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87" w:rsidRPr="00B66892" w:rsidRDefault="00613087">
      <w:pPr>
        <w:pStyle w:val="ConsPlusTitle"/>
        <w:jc w:val="center"/>
        <w:outlineLvl w:val="0"/>
        <w:rPr>
          <w:rFonts w:ascii="Times New Roman" w:hAnsi="Times New Roman" w:cs="Times New Roman"/>
          <w:sz w:val="24"/>
          <w:szCs w:val="24"/>
        </w:rPr>
      </w:pPr>
      <w:bookmarkStart w:id="0" w:name="_GoBack"/>
      <w:bookmarkEnd w:id="0"/>
      <w:r w:rsidRPr="00B66892">
        <w:rPr>
          <w:rFonts w:ascii="Times New Roman" w:hAnsi="Times New Roman" w:cs="Times New Roman"/>
          <w:sz w:val="24"/>
          <w:szCs w:val="24"/>
        </w:rPr>
        <w:t>МИНИСТЕРСТВО ТРУДА, ЗАНЯТОСТИ И ТРУДОВЫХ РЕСУРСОВ</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НОВОСИБИРСКОЙ ОБЛАСТИ</w:t>
      </w:r>
    </w:p>
    <w:p w:rsidR="00613087" w:rsidRPr="00B66892" w:rsidRDefault="00613087">
      <w:pPr>
        <w:pStyle w:val="ConsPlusTitle"/>
        <w:jc w:val="center"/>
        <w:rPr>
          <w:rFonts w:ascii="Times New Roman" w:hAnsi="Times New Roman" w:cs="Times New Roman"/>
          <w:sz w:val="28"/>
          <w:szCs w:val="28"/>
        </w:rPr>
      </w:pP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ПРИКАЗ</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 xml:space="preserve">от 30 июня 2014 г.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315</w:t>
      </w:r>
    </w:p>
    <w:p w:rsidR="00613087" w:rsidRPr="00B66892" w:rsidRDefault="00613087">
      <w:pPr>
        <w:pStyle w:val="ConsPlusTitle"/>
        <w:jc w:val="center"/>
        <w:rPr>
          <w:rFonts w:ascii="Times New Roman" w:hAnsi="Times New Roman" w:cs="Times New Roman"/>
          <w:sz w:val="28"/>
          <w:szCs w:val="28"/>
        </w:rPr>
      </w:pP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ОБ УТВЕРЖДЕНИИ АДМИНИСТРАТИВНОГО РЕГЛАМЕНТА ПРЕДОСТАВЛЕНИЯ</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ГОСУДАРСТВЕННОЙ УСЛУГИ ПО СОДЕЙСТВИЮ САМОЗАНЯТОСТИ</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БЕЗРАБОТНЫХ ГРАЖДАН, ВКЛЮЧАЯ ОКАЗАНИЕ ГРАЖДАНАМ, ПРИЗНАННЫМ</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В УСТАНОВЛЕННОМ ПОРЯДКЕ БЕЗРАБОТНЫМИ, И ГРАЖДАНАМ,</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ПРИЗНАННЫМ В УСТАНОВЛЕННОМ ПОРЯДКЕ БЕЗРАБОТНЫМИ, ПРОШЕДШИМ</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ПРОФЕССИОНАЛЬНОЕ ОБУЧЕНИЕ ИЛИ ПОЛУЧИВШИМ ДОПОЛНИТЕЛЬНОЕ</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ПРОФЕССИОНАЛЬНОЕ ОБРАЗОВАНИЕ ПО НАПРАВЛЕНИЮ ОРГАНОВ</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СЛУЖБЫ ЗАНЯТОСТИ, ЕДИНОВРЕМЕННОЙ ФИНАНСОВОЙ ПОМОЩИ ПРИ</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ИХ ГОСУДАРСТВЕННОЙ РЕГИСТРАЦИИ В КАЧЕСТВЕ ЮРИДИЧЕСКОГО</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ЛИЦА, ИНДИВИДУАЛЬНОГО ПРЕДПРИНИМАТЕЛЯ ЛИБО КРЕСТЬЯНСКОГО</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(ФЕРМЕРСКОГО) ХОЗЯЙСТВА, А ТАКЖЕ ЕДИНОВРЕМЕННОЙ</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ФИНАНСОВОЙ ПОМОЩИ НА ПОДГОТОВКУ ДОКУМЕНТОВ ДЛЯ</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СООТВЕТСТВУЮЩЕЙ ГОСУДАРСТВЕННОЙ РЕГИСТРАЦИИ</w:t>
      </w:r>
    </w:p>
    <w:p w:rsidR="00613087" w:rsidRPr="00B66892" w:rsidRDefault="00613087">
      <w:pPr>
        <w:pStyle w:val="ConsPlusNormal"/>
        <w:rPr>
          <w:rFonts w:ascii="Times New Roman" w:hAnsi="Times New Roman" w:cs="Times New Roman"/>
          <w:sz w:val="28"/>
          <w:szCs w:val="28"/>
        </w:rPr>
      </w:pPr>
    </w:p>
    <w:p w:rsidR="00B66892" w:rsidRPr="00B66892" w:rsidRDefault="00B66892" w:rsidP="00A350F3">
      <w:pPr>
        <w:pStyle w:val="ConsPlusNormal"/>
        <w:jc w:val="center"/>
        <w:rPr>
          <w:rFonts w:ascii="Times New Roman" w:hAnsi="Times New Roman" w:cs="Times New Roman"/>
          <w:sz w:val="24"/>
          <w:szCs w:val="24"/>
        </w:rPr>
      </w:pPr>
      <w:r w:rsidRPr="00B66892">
        <w:rPr>
          <w:rFonts w:ascii="Times New Roman" w:hAnsi="Times New Roman" w:cs="Times New Roman"/>
          <w:sz w:val="24"/>
          <w:szCs w:val="24"/>
        </w:rPr>
        <w:t>Список изменяющих документов</w:t>
      </w:r>
    </w:p>
    <w:p w:rsidR="00B66892" w:rsidRPr="00B66892" w:rsidRDefault="00B66892" w:rsidP="00A350F3">
      <w:pPr>
        <w:pStyle w:val="ConsPlusNormal"/>
        <w:jc w:val="center"/>
        <w:rPr>
          <w:rFonts w:ascii="Times New Roman" w:hAnsi="Times New Roman" w:cs="Times New Roman"/>
          <w:sz w:val="24"/>
          <w:szCs w:val="24"/>
        </w:rPr>
      </w:pPr>
      <w:r w:rsidRPr="00B66892">
        <w:rPr>
          <w:rFonts w:ascii="Times New Roman" w:hAnsi="Times New Roman" w:cs="Times New Roman"/>
          <w:sz w:val="24"/>
          <w:szCs w:val="24"/>
        </w:rPr>
        <w:t>(в ред. приказов Минтруда Новосибирской области</w:t>
      </w:r>
    </w:p>
    <w:p w:rsidR="00B66892" w:rsidRPr="00B66892" w:rsidRDefault="00B66892" w:rsidP="00A350F3">
      <w:pPr>
        <w:pStyle w:val="ConsPlusNormal"/>
        <w:jc w:val="center"/>
        <w:rPr>
          <w:rFonts w:ascii="Times New Roman" w:hAnsi="Times New Roman" w:cs="Times New Roman"/>
          <w:sz w:val="24"/>
          <w:szCs w:val="24"/>
        </w:rPr>
      </w:pPr>
      <w:r w:rsidRPr="00B66892">
        <w:rPr>
          <w:rFonts w:ascii="Times New Roman" w:hAnsi="Times New Roman" w:cs="Times New Roman"/>
          <w:sz w:val="24"/>
          <w:szCs w:val="24"/>
        </w:rPr>
        <w:t xml:space="preserve">от 27.06.2016 </w:t>
      </w:r>
      <w:hyperlink r:id="rId7" w:tooltip="Приказ Минтруда Новосибирской области от 27.06.2016 N 328 &quot;О внесении изменений в приказ от 30.06.2014 N 315&quot;{КонсультантПлюс}" w:history="1">
        <w:r w:rsidRPr="00B66892">
          <w:rPr>
            <w:rFonts w:ascii="Times New Roman" w:hAnsi="Times New Roman" w:cs="Times New Roman"/>
            <w:sz w:val="24"/>
            <w:szCs w:val="24"/>
          </w:rPr>
          <w:t>№ 328</w:t>
        </w:r>
      </w:hyperlink>
      <w:r w:rsidRPr="00B66892">
        <w:rPr>
          <w:rFonts w:ascii="Times New Roman" w:hAnsi="Times New Roman" w:cs="Times New Roman"/>
          <w:sz w:val="24"/>
          <w:szCs w:val="24"/>
        </w:rPr>
        <w:t xml:space="preserve">, от 28.07.2017 </w:t>
      </w:r>
      <w:hyperlink r:id="rId8" w:tooltip="Приказ Минтруда Новосибирской области от 28.07.2017 N 371 &quot;О внесении изменений в приказ от 30.06.2014 N 315&quot;{КонсультантПлюс}" w:history="1">
        <w:r w:rsidRPr="00B66892">
          <w:rPr>
            <w:rFonts w:ascii="Times New Roman" w:hAnsi="Times New Roman" w:cs="Times New Roman"/>
            <w:sz w:val="24"/>
            <w:szCs w:val="24"/>
          </w:rPr>
          <w:t>№ 371</w:t>
        </w:r>
      </w:hyperlink>
      <w:r w:rsidRPr="00B66892">
        <w:rPr>
          <w:rFonts w:ascii="Times New Roman" w:hAnsi="Times New Roman" w:cs="Times New Roman"/>
          <w:sz w:val="24"/>
          <w:szCs w:val="24"/>
        </w:rPr>
        <w:t>,</w:t>
      </w:r>
    </w:p>
    <w:p w:rsidR="00B66892" w:rsidRPr="00B66892" w:rsidRDefault="00B66892" w:rsidP="00A350F3">
      <w:pPr>
        <w:pStyle w:val="ConsPlusNormal"/>
        <w:jc w:val="center"/>
        <w:rPr>
          <w:rFonts w:ascii="Times New Roman" w:hAnsi="Times New Roman" w:cs="Times New Roman"/>
          <w:sz w:val="24"/>
          <w:szCs w:val="24"/>
        </w:rPr>
      </w:pPr>
      <w:r w:rsidRPr="00B66892">
        <w:rPr>
          <w:rFonts w:ascii="Times New Roman" w:hAnsi="Times New Roman" w:cs="Times New Roman"/>
          <w:sz w:val="24"/>
          <w:szCs w:val="24"/>
        </w:rPr>
        <w:t>приказов Минтруда и соцразвития Новосибирской области</w:t>
      </w:r>
    </w:p>
    <w:p w:rsidR="00613087" w:rsidRDefault="00B66892" w:rsidP="00A350F3">
      <w:pPr>
        <w:pStyle w:val="ConsPlusNormal"/>
        <w:jc w:val="center"/>
        <w:rPr>
          <w:rFonts w:ascii="Times New Roman" w:hAnsi="Times New Roman" w:cs="Times New Roman"/>
          <w:sz w:val="24"/>
          <w:szCs w:val="24"/>
        </w:rPr>
      </w:pPr>
      <w:r w:rsidRPr="00B66892">
        <w:rPr>
          <w:rFonts w:ascii="Times New Roman" w:hAnsi="Times New Roman" w:cs="Times New Roman"/>
          <w:sz w:val="24"/>
          <w:szCs w:val="24"/>
        </w:rPr>
        <w:t xml:space="preserve">от 13.11.2018 </w:t>
      </w:r>
      <w:hyperlink r:id="rId9"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4"/>
            <w:szCs w:val="24"/>
          </w:rPr>
          <w:t>№ 1227</w:t>
        </w:r>
      </w:hyperlink>
      <w:r w:rsidRPr="00B66892">
        <w:rPr>
          <w:rFonts w:ascii="Times New Roman" w:hAnsi="Times New Roman" w:cs="Times New Roman"/>
          <w:sz w:val="24"/>
          <w:szCs w:val="24"/>
        </w:rPr>
        <w:t xml:space="preserve">, от 13.06.2019 </w:t>
      </w:r>
      <w:hyperlink r:id="rId10"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66892">
          <w:rPr>
            <w:rFonts w:ascii="Times New Roman" w:hAnsi="Times New Roman" w:cs="Times New Roman"/>
            <w:sz w:val="24"/>
            <w:szCs w:val="24"/>
          </w:rPr>
          <w:t>№ 617</w:t>
        </w:r>
      </w:hyperlink>
      <w:r w:rsidRPr="00B66892">
        <w:rPr>
          <w:rFonts w:ascii="Times New Roman" w:hAnsi="Times New Roman" w:cs="Times New Roman"/>
          <w:sz w:val="24"/>
          <w:szCs w:val="24"/>
        </w:rPr>
        <w:t>)</w:t>
      </w:r>
    </w:p>
    <w:p w:rsidR="00B66892" w:rsidRPr="00B66892" w:rsidRDefault="00B66892" w:rsidP="00B66892">
      <w:pPr>
        <w:pStyle w:val="ConsPlusNormal"/>
        <w:jc w:val="center"/>
        <w:rPr>
          <w:rFonts w:ascii="Times New Roman" w:hAnsi="Times New Roman" w:cs="Times New Roman"/>
          <w:sz w:val="24"/>
          <w:szCs w:val="24"/>
        </w:rPr>
      </w:pP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В соответствии с </w:t>
      </w:r>
      <w:hyperlink r:id="rId11" w:tooltip="Закон РФ от 19.04.1991 N 1032-1 (ред. от 11.12.2018) &quot;О занятости населения в Российской Федерации&quot; (с изм. и доп., вступ. в силу с 01.01.2019){КонсультантПлюс}" w:history="1">
        <w:r w:rsidRPr="00B66892">
          <w:rPr>
            <w:rFonts w:ascii="Times New Roman" w:hAnsi="Times New Roman" w:cs="Times New Roman"/>
            <w:sz w:val="28"/>
            <w:szCs w:val="28"/>
          </w:rPr>
          <w:t>Законом</w:t>
        </w:r>
      </w:hyperlink>
      <w:r w:rsidRPr="00B66892">
        <w:rPr>
          <w:rFonts w:ascii="Times New Roman" w:hAnsi="Times New Roman" w:cs="Times New Roman"/>
          <w:sz w:val="28"/>
          <w:szCs w:val="28"/>
        </w:rPr>
        <w:t xml:space="preserve"> Российской Федерации от 19 апреля 1991 года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1032-1 </w:t>
      </w:r>
      <w:r w:rsidR="00B66892">
        <w:rPr>
          <w:rFonts w:ascii="Times New Roman" w:hAnsi="Times New Roman" w:cs="Times New Roman"/>
          <w:sz w:val="28"/>
          <w:szCs w:val="28"/>
        </w:rPr>
        <w:t>«</w:t>
      </w:r>
      <w:r w:rsidRPr="00B66892">
        <w:rPr>
          <w:rFonts w:ascii="Times New Roman" w:hAnsi="Times New Roman" w:cs="Times New Roman"/>
          <w:sz w:val="28"/>
          <w:szCs w:val="28"/>
        </w:rPr>
        <w:t>О занятости населения в Российской Федерации</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приказываю:</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1. Утвердить прилагаемый Административный </w:t>
      </w:r>
      <w:hyperlink w:anchor="Par47" w:tooltip="АДМИНИСТРАТИВНЫЙ РЕГЛАМЕНТ" w:history="1">
        <w:r w:rsidRPr="00B66892">
          <w:rPr>
            <w:rFonts w:ascii="Times New Roman" w:hAnsi="Times New Roman" w:cs="Times New Roman"/>
            <w:sz w:val="28"/>
            <w:szCs w:val="28"/>
          </w:rPr>
          <w:t>регламент</w:t>
        </w:r>
      </w:hyperlink>
      <w:r w:rsidRPr="00B66892">
        <w:rPr>
          <w:rFonts w:ascii="Times New Roman" w:hAnsi="Times New Roman" w:cs="Times New Roman"/>
          <w:sz w:val="28"/>
          <w:szCs w:val="28"/>
        </w:rPr>
        <w:t xml:space="preserve">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2. Контроль за исполнением приказа возложить на заместителя министра Шмидта И.В.</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(п. 2 в ред. </w:t>
      </w:r>
      <w:hyperlink r:id="rId12"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Default="00613087" w:rsidP="00B66892">
      <w:pPr>
        <w:pStyle w:val="ConsPlusNormal"/>
        <w:ind w:firstLine="540"/>
        <w:jc w:val="both"/>
        <w:rPr>
          <w:rFonts w:ascii="Times New Roman" w:hAnsi="Times New Roman" w:cs="Times New Roman"/>
          <w:sz w:val="28"/>
          <w:szCs w:val="28"/>
        </w:rPr>
      </w:pPr>
    </w:p>
    <w:p w:rsidR="00B66892" w:rsidRPr="00B66892" w:rsidRDefault="00B66892" w:rsidP="00B66892">
      <w:pPr>
        <w:pStyle w:val="ConsPlusNormal"/>
        <w:ind w:firstLine="540"/>
        <w:jc w:val="both"/>
        <w:rPr>
          <w:rFonts w:ascii="Times New Roman" w:hAnsi="Times New Roman" w:cs="Times New Roman"/>
          <w:sz w:val="28"/>
          <w:szCs w:val="28"/>
        </w:rPr>
      </w:pPr>
    </w:p>
    <w:p w:rsidR="00613087" w:rsidRPr="00B66892" w:rsidRDefault="00613087" w:rsidP="00B66892">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Министр</w:t>
      </w:r>
      <w:r w:rsidR="00B66892">
        <w:rPr>
          <w:rFonts w:ascii="Times New Roman" w:hAnsi="Times New Roman" w:cs="Times New Roman"/>
          <w:sz w:val="28"/>
          <w:szCs w:val="28"/>
        </w:rPr>
        <w:t xml:space="preserve">                                                                </w:t>
      </w:r>
      <w:r w:rsidRPr="00B66892">
        <w:rPr>
          <w:rFonts w:ascii="Times New Roman" w:hAnsi="Times New Roman" w:cs="Times New Roman"/>
          <w:sz w:val="28"/>
          <w:szCs w:val="28"/>
        </w:rPr>
        <w:t>И.В.</w:t>
      </w:r>
      <w:r w:rsidR="00B66892">
        <w:rPr>
          <w:rFonts w:ascii="Times New Roman" w:hAnsi="Times New Roman" w:cs="Times New Roman"/>
          <w:sz w:val="28"/>
          <w:szCs w:val="28"/>
        </w:rPr>
        <w:t xml:space="preserve"> </w:t>
      </w:r>
      <w:r w:rsidRPr="00B66892">
        <w:rPr>
          <w:rFonts w:ascii="Times New Roman" w:hAnsi="Times New Roman" w:cs="Times New Roman"/>
          <w:sz w:val="28"/>
          <w:szCs w:val="28"/>
        </w:rPr>
        <w:t>Ш</w:t>
      </w:r>
      <w:r w:rsidR="00B66892">
        <w:rPr>
          <w:rFonts w:ascii="Times New Roman" w:hAnsi="Times New Roman" w:cs="Times New Roman"/>
          <w:sz w:val="28"/>
          <w:szCs w:val="28"/>
        </w:rPr>
        <w:t>мидт</w:t>
      </w:r>
    </w:p>
    <w:p w:rsidR="00613087" w:rsidRPr="00B66892" w:rsidRDefault="00613087">
      <w:pPr>
        <w:pStyle w:val="ConsPlusNormal"/>
        <w:jc w:val="right"/>
        <w:rPr>
          <w:rFonts w:ascii="Times New Roman" w:hAnsi="Times New Roman" w:cs="Times New Roman"/>
          <w:sz w:val="24"/>
          <w:szCs w:val="24"/>
        </w:rPr>
      </w:pPr>
      <w:r w:rsidRPr="00B66892">
        <w:rPr>
          <w:rFonts w:ascii="Times New Roman" w:hAnsi="Times New Roman" w:cs="Times New Roman"/>
          <w:sz w:val="24"/>
          <w:szCs w:val="24"/>
        </w:rPr>
        <w:t xml:space="preserve">(в ред. </w:t>
      </w:r>
      <w:hyperlink r:id="rId13" w:tooltip="Приказ Минтруда Новосибирской области от 28.07.2017 N 371 &quot;О внесении изменений в приказ от 30.06.2014 N 315&quot;{КонсультантПлюс}" w:history="1">
        <w:r w:rsidRPr="00B66892">
          <w:rPr>
            <w:rFonts w:ascii="Times New Roman" w:hAnsi="Times New Roman" w:cs="Times New Roman"/>
            <w:sz w:val="24"/>
            <w:szCs w:val="24"/>
          </w:rPr>
          <w:t>приказа</w:t>
        </w:r>
      </w:hyperlink>
      <w:r w:rsidRPr="00B66892">
        <w:rPr>
          <w:rFonts w:ascii="Times New Roman" w:hAnsi="Times New Roman" w:cs="Times New Roman"/>
          <w:sz w:val="24"/>
          <w:szCs w:val="24"/>
        </w:rPr>
        <w:t xml:space="preserve"> Минтруда Новосибирской области</w:t>
      </w:r>
    </w:p>
    <w:p w:rsidR="00613087" w:rsidRPr="00B66892" w:rsidRDefault="00613087">
      <w:pPr>
        <w:pStyle w:val="ConsPlusNormal"/>
        <w:jc w:val="right"/>
        <w:rPr>
          <w:rFonts w:ascii="Times New Roman" w:hAnsi="Times New Roman" w:cs="Times New Roman"/>
          <w:sz w:val="24"/>
          <w:szCs w:val="24"/>
        </w:rPr>
      </w:pPr>
      <w:r w:rsidRPr="00B66892">
        <w:rPr>
          <w:rFonts w:ascii="Times New Roman" w:hAnsi="Times New Roman" w:cs="Times New Roman"/>
          <w:sz w:val="24"/>
          <w:szCs w:val="24"/>
        </w:rPr>
        <w:t xml:space="preserve">от 28.07.2017 </w:t>
      </w:r>
      <w:r w:rsidR="00B66892" w:rsidRPr="00B66892">
        <w:rPr>
          <w:rFonts w:ascii="Times New Roman" w:hAnsi="Times New Roman" w:cs="Times New Roman"/>
          <w:sz w:val="24"/>
          <w:szCs w:val="24"/>
        </w:rPr>
        <w:t>№</w:t>
      </w:r>
      <w:r w:rsidRPr="00B66892">
        <w:rPr>
          <w:rFonts w:ascii="Times New Roman" w:hAnsi="Times New Roman" w:cs="Times New Roman"/>
          <w:sz w:val="24"/>
          <w:szCs w:val="24"/>
        </w:rPr>
        <w:t xml:space="preserve"> 371)</w:t>
      </w:r>
    </w:p>
    <w:p w:rsidR="00613087" w:rsidRPr="00B66892" w:rsidRDefault="00613087">
      <w:pPr>
        <w:pStyle w:val="ConsPlusNormal"/>
        <w:jc w:val="right"/>
        <w:outlineLvl w:val="0"/>
        <w:rPr>
          <w:rFonts w:ascii="Times New Roman" w:hAnsi="Times New Roman" w:cs="Times New Roman"/>
          <w:sz w:val="28"/>
          <w:szCs w:val="28"/>
        </w:rPr>
      </w:pPr>
      <w:r w:rsidRPr="00B66892">
        <w:rPr>
          <w:rFonts w:ascii="Times New Roman" w:hAnsi="Times New Roman" w:cs="Times New Roman"/>
          <w:sz w:val="28"/>
          <w:szCs w:val="28"/>
        </w:rPr>
        <w:lastRenderedPageBreak/>
        <w:t>Утвержден</w:t>
      </w:r>
    </w:p>
    <w:p w:rsidR="00613087" w:rsidRPr="00B66892" w:rsidRDefault="00154D3B">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613087" w:rsidRPr="00B66892">
        <w:rPr>
          <w:rFonts w:ascii="Times New Roman" w:hAnsi="Times New Roman" w:cs="Times New Roman"/>
          <w:sz w:val="28"/>
          <w:szCs w:val="28"/>
        </w:rPr>
        <w:t>риказом</w:t>
      </w:r>
      <w:r>
        <w:rPr>
          <w:rFonts w:ascii="Times New Roman" w:hAnsi="Times New Roman" w:cs="Times New Roman"/>
          <w:sz w:val="28"/>
          <w:szCs w:val="28"/>
        </w:rPr>
        <w:t xml:space="preserve"> </w:t>
      </w:r>
      <w:r w:rsidR="00613087" w:rsidRPr="00B66892">
        <w:rPr>
          <w:rFonts w:ascii="Times New Roman" w:hAnsi="Times New Roman" w:cs="Times New Roman"/>
          <w:sz w:val="28"/>
          <w:szCs w:val="28"/>
        </w:rPr>
        <w:t>министерства труда,</w:t>
      </w:r>
    </w:p>
    <w:p w:rsidR="00613087" w:rsidRPr="00B66892" w:rsidRDefault="00613087">
      <w:pPr>
        <w:pStyle w:val="ConsPlusNormal"/>
        <w:jc w:val="right"/>
        <w:rPr>
          <w:rFonts w:ascii="Times New Roman" w:hAnsi="Times New Roman" w:cs="Times New Roman"/>
          <w:sz w:val="28"/>
          <w:szCs w:val="28"/>
        </w:rPr>
      </w:pPr>
      <w:r w:rsidRPr="00B66892">
        <w:rPr>
          <w:rFonts w:ascii="Times New Roman" w:hAnsi="Times New Roman" w:cs="Times New Roman"/>
          <w:sz w:val="28"/>
          <w:szCs w:val="28"/>
        </w:rPr>
        <w:t>занятости и трудовых ресурсов</w:t>
      </w:r>
    </w:p>
    <w:p w:rsidR="00613087" w:rsidRPr="00B66892" w:rsidRDefault="00613087">
      <w:pPr>
        <w:pStyle w:val="ConsPlusNormal"/>
        <w:jc w:val="right"/>
        <w:rPr>
          <w:rFonts w:ascii="Times New Roman" w:hAnsi="Times New Roman" w:cs="Times New Roman"/>
          <w:sz w:val="28"/>
          <w:szCs w:val="28"/>
        </w:rPr>
      </w:pPr>
      <w:r w:rsidRPr="00B66892">
        <w:rPr>
          <w:rFonts w:ascii="Times New Roman" w:hAnsi="Times New Roman" w:cs="Times New Roman"/>
          <w:sz w:val="28"/>
          <w:szCs w:val="28"/>
        </w:rPr>
        <w:t>Новосибирской области</w:t>
      </w:r>
    </w:p>
    <w:p w:rsidR="00613087" w:rsidRPr="00B66892" w:rsidRDefault="00613087">
      <w:pPr>
        <w:pStyle w:val="ConsPlusNormal"/>
        <w:jc w:val="right"/>
        <w:rPr>
          <w:rFonts w:ascii="Times New Roman" w:hAnsi="Times New Roman" w:cs="Times New Roman"/>
          <w:sz w:val="28"/>
          <w:szCs w:val="28"/>
        </w:rPr>
      </w:pPr>
      <w:r w:rsidRPr="00B66892">
        <w:rPr>
          <w:rFonts w:ascii="Times New Roman" w:hAnsi="Times New Roman" w:cs="Times New Roman"/>
          <w:sz w:val="28"/>
          <w:szCs w:val="28"/>
        </w:rPr>
        <w:t xml:space="preserve">от 30.06.2014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315</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rPr>
          <w:rFonts w:ascii="Times New Roman" w:hAnsi="Times New Roman" w:cs="Times New Roman"/>
          <w:sz w:val="24"/>
          <w:szCs w:val="24"/>
        </w:rPr>
      </w:pPr>
      <w:bookmarkStart w:id="1" w:name="Par47"/>
      <w:bookmarkEnd w:id="1"/>
      <w:r w:rsidRPr="00B66892">
        <w:rPr>
          <w:rFonts w:ascii="Times New Roman" w:hAnsi="Times New Roman" w:cs="Times New Roman"/>
          <w:sz w:val="24"/>
          <w:szCs w:val="24"/>
        </w:rPr>
        <w:t>АДМИНИСТРАТИВНЫЙ РЕГЛАМЕНТ</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ПРЕДОСТАВЛЕНИЯ ГОСУДАРСТВЕННОЙ УСЛУГИ ПО СОДЕЙСТВИЮ</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САМОЗАНЯТОСТИ БЕЗРАБОТНЫХ ГРАЖДАН, ВКЛЮЧАЯ ОКАЗАНИЕ</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ГРАЖДАНАМ, ПРИЗНАННЫМ В УСТАНОВЛЕННОМ ПОРЯДКЕ БЕЗРАБОТНЫМИ,</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И ГРАЖДАНАМ, ПРИЗНАННЫМ В УСТАНОВЛЕННОМ ПОРЯДКЕ</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БЕЗРАБОТНЫМИ, ПРОШЕДШИМ ПРОФЕССИОНАЛЬНОЕ ОБУЧЕНИЕ ИЛИ</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ПОЛУЧИВШИМ ДОПОЛНИТЕЛЬНОЕ ПРОФЕССИОНАЛЬНОЕ ОБРАЗОВАНИЕ</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ПО НАПРАВЛЕНИЮ ОРГАНОВ СЛУЖБЫ ЗАНЯТОСТИ, ЕДИНОВРЕМЕННОЙ</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ФИНАНСОВОЙ ПОМОЩИ ПРИ ИХ ГОСУДАРСТВЕННОЙ РЕГИСТРАЦИИ В</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КАЧЕСТВЕ ЮРИДИЧЕСКОГО ЛИЦА, ИНДИВИДУАЛЬНОГО ПРЕДПРИНИМАТЕЛЯ</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ЛИБО КРЕСТЬЯНСКОГО (ФЕРМЕРСКОГО) ХОЗЯЙСТВА, А ТАКЖЕ</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ЕДИНОВРЕМЕННОЙ ФИНАНСОВОЙ ПОМОЩИ НА ПОДГОТОВКУ ДОКУМЕНТОВ</w:t>
      </w:r>
    </w:p>
    <w:p w:rsidR="00613087" w:rsidRPr="00B66892" w:rsidRDefault="00613087">
      <w:pPr>
        <w:pStyle w:val="ConsPlusTitle"/>
        <w:jc w:val="center"/>
        <w:rPr>
          <w:rFonts w:ascii="Times New Roman" w:hAnsi="Times New Roman" w:cs="Times New Roman"/>
          <w:sz w:val="24"/>
          <w:szCs w:val="24"/>
        </w:rPr>
      </w:pPr>
      <w:r w:rsidRPr="00B66892">
        <w:rPr>
          <w:rFonts w:ascii="Times New Roman" w:hAnsi="Times New Roman" w:cs="Times New Roman"/>
          <w:sz w:val="24"/>
          <w:szCs w:val="24"/>
        </w:rPr>
        <w:t>ДЛЯ СООТВЕТСТВУЮЩЕЙ ГОСУДАРСТВЕННОЙ РЕГИСТРАЦИИ</w:t>
      </w:r>
    </w:p>
    <w:p w:rsidR="00613087" w:rsidRPr="00B66892" w:rsidRDefault="00613087">
      <w:pPr>
        <w:pStyle w:val="ConsPlusNormal"/>
        <w:rPr>
          <w:rFonts w:ascii="Times New Roman" w:hAnsi="Times New Roman" w:cs="Times New Roman"/>
          <w:sz w:val="28"/>
          <w:szCs w:val="28"/>
        </w:rPr>
      </w:pPr>
    </w:p>
    <w:p w:rsidR="00B40636" w:rsidRPr="00154D3B" w:rsidRDefault="00B40636" w:rsidP="00B40636">
      <w:pPr>
        <w:pStyle w:val="ConsPlusNormal"/>
        <w:jc w:val="center"/>
        <w:rPr>
          <w:rFonts w:ascii="Times New Roman" w:hAnsi="Times New Roman" w:cs="Times New Roman"/>
          <w:sz w:val="24"/>
          <w:szCs w:val="24"/>
        </w:rPr>
      </w:pPr>
      <w:r w:rsidRPr="00154D3B">
        <w:rPr>
          <w:rFonts w:ascii="Times New Roman" w:hAnsi="Times New Roman" w:cs="Times New Roman"/>
          <w:sz w:val="24"/>
          <w:szCs w:val="24"/>
        </w:rPr>
        <w:t>Список изменяющих документов</w:t>
      </w:r>
    </w:p>
    <w:p w:rsidR="00B40636" w:rsidRPr="00154D3B" w:rsidRDefault="00B40636" w:rsidP="00B40636">
      <w:pPr>
        <w:pStyle w:val="ConsPlusNormal"/>
        <w:jc w:val="center"/>
        <w:rPr>
          <w:rFonts w:ascii="Times New Roman" w:hAnsi="Times New Roman" w:cs="Times New Roman"/>
          <w:sz w:val="24"/>
          <w:szCs w:val="24"/>
        </w:rPr>
      </w:pPr>
      <w:r w:rsidRPr="00154D3B">
        <w:rPr>
          <w:rFonts w:ascii="Times New Roman" w:hAnsi="Times New Roman" w:cs="Times New Roman"/>
          <w:sz w:val="24"/>
          <w:szCs w:val="24"/>
        </w:rPr>
        <w:t>(в ред. приказов Минтруда Новосибирской области</w:t>
      </w:r>
    </w:p>
    <w:p w:rsidR="00613087" w:rsidRPr="00154D3B" w:rsidRDefault="00B40636" w:rsidP="00B40636">
      <w:pPr>
        <w:pStyle w:val="ConsPlusNormal"/>
        <w:jc w:val="center"/>
        <w:rPr>
          <w:rFonts w:ascii="Times New Roman" w:hAnsi="Times New Roman" w:cs="Times New Roman"/>
          <w:sz w:val="24"/>
          <w:szCs w:val="24"/>
        </w:rPr>
      </w:pPr>
      <w:r w:rsidRPr="00154D3B">
        <w:rPr>
          <w:rFonts w:ascii="Times New Roman" w:hAnsi="Times New Roman" w:cs="Times New Roman"/>
          <w:sz w:val="24"/>
          <w:szCs w:val="24"/>
        </w:rPr>
        <w:t xml:space="preserve">от 27.06.2016 </w:t>
      </w:r>
      <w:hyperlink r:id="rId14" w:tooltip="Приказ Минтруда Новосибирской области от 27.06.2016 N 328 &quot;О внесении изменений в приказ от 30.06.2014 N 315&quot;{КонсультантПлюс}" w:history="1">
        <w:r w:rsidRPr="00154D3B">
          <w:rPr>
            <w:rFonts w:ascii="Times New Roman" w:hAnsi="Times New Roman" w:cs="Times New Roman"/>
            <w:sz w:val="24"/>
            <w:szCs w:val="24"/>
          </w:rPr>
          <w:t>№ 328</w:t>
        </w:r>
      </w:hyperlink>
      <w:r w:rsidRPr="00154D3B">
        <w:rPr>
          <w:rFonts w:ascii="Times New Roman" w:hAnsi="Times New Roman" w:cs="Times New Roman"/>
          <w:sz w:val="24"/>
          <w:szCs w:val="24"/>
        </w:rPr>
        <w:t xml:space="preserve">, от 28.07.2017 </w:t>
      </w:r>
      <w:hyperlink r:id="rId15" w:tooltip="Приказ Минтруда Новосибирской области от 28.07.2017 N 371 &quot;О внесении изменений в приказ от 30.06.2014 N 315&quot;{КонсультантПлюс}" w:history="1">
        <w:r w:rsidRPr="00154D3B">
          <w:rPr>
            <w:rFonts w:ascii="Times New Roman" w:hAnsi="Times New Roman" w:cs="Times New Roman"/>
            <w:sz w:val="24"/>
            <w:szCs w:val="24"/>
          </w:rPr>
          <w:t>№ 371</w:t>
        </w:r>
      </w:hyperlink>
      <w:r w:rsidRPr="00154D3B">
        <w:rPr>
          <w:rFonts w:ascii="Times New Roman" w:hAnsi="Times New Roman" w:cs="Times New Roman"/>
          <w:sz w:val="24"/>
          <w:szCs w:val="24"/>
        </w:rPr>
        <w:t xml:space="preserve">, приказов Минтруда и соцразвития Новосибирской области от 13.11.2018 </w:t>
      </w:r>
      <w:hyperlink r:id="rId16"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154D3B">
          <w:rPr>
            <w:rFonts w:ascii="Times New Roman" w:hAnsi="Times New Roman" w:cs="Times New Roman"/>
            <w:sz w:val="24"/>
            <w:szCs w:val="24"/>
          </w:rPr>
          <w:t>№ 1227</w:t>
        </w:r>
      </w:hyperlink>
      <w:r w:rsidRPr="00154D3B">
        <w:rPr>
          <w:rFonts w:ascii="Times New Roman" w:hAnsi="Times New Roman" w:cs="Times New Roman"/>
          <w:sz w:val="24"/>
          <w:szCs w:val="24"/>
        </w:rPr>
        <w:t xml:space="preserve">, от 13.06.2019 </w:t>
      </w:r>
      <w:hyperlink r:id="rId17"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154D3B">
          <w:rPr>
            <w:rFonts w:ascii="Times New Roman" w:hAnsi="Times New Roman" w:cs="Times New Roman"/>
            <w:sz w:val="24"/>
            <w:szCs w:val="24"/>
          </w:rPr>
          <w:t>№ 617</w:t>
        </w:r>
      </w:hyperlink>
      <w:r w:rsidRPr="00154D3B">
        <w:rPr>
          <w:rFonts w:ascii="Times New Roman" w:hAnsi="Times New Roman" w:cs="Times New Roman"/>
          <w:sz w:val="24"/>
          <w:szCs w:val="24"/>
        </w:rPr>
        <w:t>)</w:t>
      </w:r>
    </w:p>
    <w:p w:rsidR="00B40636" w:rsidRPr="00B66892" w:rsidRDefault="00B40636" w:rsidP="00B40636">
      <w:pPr>
        <w:pStyle w:val="ConsPlusNormal"/>
        <w:jc w:val="center"/>
        <w:rPr>
          <w:rFonts w:ascii="Times New Roman" w:hAnsi="Times New Roman" w:cs="Times New Roman"/>
          <w:sz w:val="28"/>
          <w:szCs w:val="28"/>
        </w:rPr>
      </w:pPr>
    </w:p>
    <w:p w:rsidR="00613087" w:rsidRPr="00B66892" w:rsidRDefault="00613087">
      <w:pPr>
        <w:pStyle w:val="ConsPlusTitle"/>
        <w:jc w:val="center"/>
        <w:outlineLvl w:val="1"/>
        <w:rPr>
          <w:rFonts w:ascii="Times New Roman" w:hAnsi="Times New Roman" w:cs="Times New Roman"/>
          <w:sz w:val="28"/>
          <w:szCs w:val="28"/>
        </w:rPr>
      </w:pPr>
      <w:r w:rsidRPr="00B66892">
        <w:rPr>
          <w:rFonts w:ascii="Times New Roman" w:hAnsi="Times New Roman" w:cs="Times New Roman"/>
          <w:sz w:val="28"/>
          <w:szCs w:val="28"/>
        </w:rPr>
        <w:t>I. Общие положения</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Административный регламент предоставления государственной услуги по содействию самозанятости безработных граждан (далее - государственная услуга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(далее - Административный регламент), разработан в целях обеспечения единства, полноты, качества предоставления и равной доступности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w:t>
      </w:r>
      <w:r w:rsidRPr="00B66892">
        <w:rPr>
          <w:rFonts w:ascii="Times New Roman" w:hAnsi="Times New Roman" w:cs="Times New Roman"/>
          <w:sz w:val="28"/>
          <w:szCs w:val="28"/>
        </w:rPr>
        <w:lastRenderedPageBreak/>
        <w:t>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определяет сроки и последовательность административных процедур (действий) государственных казенных учреждений Новосибирской области центров занятости населения (далее - центр занятости населения), осуществляющих предоставление государственной услуги в соответствии с нормативными правовыми актами Российской Федерации.</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Настоящий Административный регламент устанавливает требования, обязательные при осуществлении центрами занятости населения содействия самозанятости безработных граждан.</w:t>
      </w:r>
    </w:p>
    <w:p w:rsidR="00613087" w:rsidRPr="00B66892" w:rsidRDefault="00613087" w:rsidP="0028223B">
      <w:pPr>
        <w:pStyle w:val="ConsPlusNormal"/>
        <w:ind w:firstLine="709"/>
        <w:jc w:val="both"/>
        <w:rPr>
          <w:rFonts w:ascii="Times New Roman" w:hAnsi="Times New Roman" w:cs="Times New Roman"/>
          <w:sz w:val="28"/>
          <w:szCs w:val="28"/>
        </w:rPr>
      </w:pPr>
      <w:hyperlink r:id="rId18" w:tooltip="Постановление Правительства Новосибирской области от 23.04.2013 N 177-п (ред. от 28.05.2019) &quot;Об утверждении государственной программы Новосибирской области &quot;Содействие занятости населения&quot;{КонсультантПлюс}" w:history="1">
        <w:r w:rsidRPr="00B66892">
          <w:rPr>
            <w:rFonts w:ascii="Times New Roman" w:hAnsi="Times New Roman" w:cs="Times New Roman"/>
            <w:sz w:val="28"/>
            <w:szCs w:val="28"/>
          </w:rPr>
          <w:t>Порядок, условия</w:t>
        </w:r>
      </w:hyperlink>
      <w:r w:rsidRPr="00B66892">
        <w:rPr>
          <w:rFonts w:ascii="Times New Roman" w:hAnsi="Times New Roman" w:cs="Times New Roman"/>
          <w:sz w:val="28"/>
          <w:szCs w:val="28"/>
        </w:rPr>
        <w:t xml:space="preserve">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 (далее - единовременная финансовая помощь), в соответствии с </w:t>
      </w:r>
      <w:hyperlink r:id="rId19" w:tooltip="Закон РФ от 19.04.1991 N 1032-1 (ред. от 11.12.2018) &quot;О занятости населения в Российской Федерации&quot; (с изм. и доп., вступ. в силу с 01.01.2019){КонсультантПлюс}" w:history="1">
        <w:r w:rsidRPr="00B66892">
          <w:rPr>
            <w:rFonts w:ascii="Times New Roman" w:hAnsi="Times New Roman" w:cs="Times New Roman"/>
            <w:sz w:val="28"/>
            <w:szCs w:val="28"/>
          </w:rPr>
          <w:t>пунктом 2 статьи 7.1-1</w:t>
        </w:r>
      </w:hyperlink>
      <w:r w:rsidRPr="00B66892">
        <w:rPr>
          <w:rFonts w:ascii="Times New Roman" w:hAnsi="Times New Roman" w:cs="Times New Roman"/>
          <w:sz w:val="28"/>
          <w:szCs w:val="28"/>
        </w:rPr>
        <w:t xml:space="preserve"> Закона Российской Федерации от 19.04.1991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1032-1 </w:t>
      </w:r>
      <w:r w:rsidR="00A350F3">
        <w:rPr>
          <w:rFonts w:ascii="Times New Roman" w:hAnsi="Times New Roman" w:cs="Times New Roman"/>
          <w:sz w:val="28"/>
          <w:szCs w:val="28"/>
        </w:rPr>
        <w:t>«</w:t>
      </w:r>
      <w:r w:rsidRPr="00B66892">
        <w:rPr>
          <w:rFonts w:ascii="Times New Roman" w:hAnsi="Times New Roman" w:cs="Times New Roman"/>
          <w:sz w:val="28"/>
          <w:szCs w:val="28"/>
        </w:rPr>
        <w:t>О занятости населения в Российской Федераци</w:t>
      </w:r>
      <w:r w:rsidR="00A350F3">
        <w:rPr>
          <w:rFonts w:ascii="Times New Roman" w:hAnsi="Times New Roman" w:cs="Times New Roman"/>
          <w:sz w:val="28"/>
          <w:szCs w:val="28"/>
        </w:rPr>
        <w:t>и»</w:t>
      </w:r>
      <w:r w:rsidRPr="00B66892">
        <w:rPr>
          <w:rFonts w:ascii="Times New Roman" w:hAnsi="Times New Roman" w:cs="Times New Roman"/>
          <w:sz w:val="28"/>
          <w:szCs w:val="28"/>
        </w:rPr>
        <w:t xml:space="preserve">, установлены постановлением Правительства Новосибирской области от 23.04.2013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177-п </w:t>
      </w:r>
      <w:r w:rsidR="00A350F3">
        <w:rPr>
          <w:rFonts w:ascii="Times New Roman" w:hAnsi="Times New Roman" w:cs="Times New Roman"/>
          <w:sz w:val="28"/>
          <w:szCs w:val="28"/>
        </w:rPr>
        <w:t>«</w:t>
      </w:r>
      <w:r w:rsidRPr="00B66892">
        <w:rPr>
          <w:rFonts w:ascii="Times New Roman" w:hAnsi="Times New Roman" w:cs="Times New Roman"/>
          <w:sz w:val="28"/>
          <w:szCs w:val="28"/>
        </w:rPr>
        <w:t xml:space="preserve">Об утверждении государственной программы Новосибирской области </w:t>
      </w:r>
      <w:r w:rsidR="00A350F3">
        <w:rPr>
          <w:rFonts w:ascii="Times New Roman" w:hAnsi="Times New Roman" w:cs="Times New Roman"/>
          <w:sz w:val="28"/>
          <w:szCs w:val="28"/>
        </w:rPr>
        <w:t>«</w:t>
      </w:r>
      <w:r w:rsidRPr="00B66892">
        <w:rPr>
          <w:rFonts w:ascii="Times New Roman" w:hAnsi="Times New Roman" w:cs="Times New Roman"/>
          <w:sz w:val="28"/>
          <w:szCs w:val="28"/>
        </w:rPr>
        <w:t>Содействие занятости населения в 2014 - 2020 годах</w:t>
      </w:r>
      <w:r w:rsidR="00A350F3">
        <w:rPr>
          <w:rFonts w:ascii="Times New Roman" w:hAnsi="Times New Roman" w:cs="Times New Roman"/>
          <w:sz w:val="28"/>
          <w:szCs w:val="28"/>
        </w:rPr>
        <w:t>»</w:t>
      </w:r>
      <w:r w:rsidRPr="00B66892">
        <w:rPr>
          <w:rFonts w:ascii="Times New Roman" w:hAnsi="Times New Roman" w:cs="Times New Roman"/>
          <w:sz w:val="28"/>
          <w:szCs w:val="28"/>
        </w:rPr>
        <w:t>.</w:t>
      </w:r>
    </w:p>
    <w:p w:rsidR="00613087" w:rsidRPr="00B66892" w:rsidRDefault="00613087" w:rsidP="00776F18">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(в ред. </w:t>
      </w:r>
      <w:hyperlink r:id="rId20" w:tooltip="Приказ Минтруда Новосибирской области от 28.07.2017 N 371 &quot;О внесении изменений в приказ от 30.06.2014 N 315&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Новосибирской области от 28.07.2017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371)</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1. Основные понятия, используемые</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в Административном регламенте</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Административный регламент - нормативный правовой акт, устанавливающий порядок предоставления государственной услуги и стандарт предоставления государственной услуги.</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Административная процедура - закрепленный в правовом акте порядок последовательного совершения юридически значимых действий ее участников, направленный на реализацию субъективных прав, исполнение юридических обязанностей.</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2. Описание заявителей и лиц, имеющих право выступать</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от их имени при предоставлении государственной услуги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Заявителями на получение государственной услуги (далее - заявители) являются:</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граждане, признанные в установленном порядке безработными; безработные граждане, прошедшие профессиональную подготовку, </w:t>
      </w:r>
      <w:r w:rsidRPr="00B66892">
        <w:rPr>
          <w:rFonts w:ascii="Times New Roman" w:hAnsi="Times New Roman" w:cs="Times New Roman"/>
          <w:sz w:val="28"/>
          <w:szCs w:val="28"/>
        </w:rPr>
        <w:lastRenderedPageBreak/>
        <w:t>переподготовку и повышение квалификации по направлению центра занятости населения (далее - безработные граждане).</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Интересы заявителей при взаимодействии с министерством труда и социального развития Новосибирской области (далее - министерство) и центрами занятости населения по вопросам информирования о государственной услуге и порядке ее предоставления могут представлять иные лица, имеющие право в соответствии с законодательством Российской Федерации и Новосибирской области либо в силу наделения их заявителями в порядке, установленном законодательством Российской Федерации и Новосибирской области, полномочиями выступать от их имени.</w:t>
      </w:r>
    </w:p>
    <w:p w:rsidR="00613087" w:rsidRPr="00B66892" w:rsidRDefault="00613087" w:rsidP="00B847E1">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(абзац введен </w:t>
      </w:r>
      <w:hyperlink r:id="rId21" w:tooltip="Приказ Минтруда Новосибирской области от 28.07.2017 N 371 &quot;О внесении изменений в приказ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Новосибирской области от 28.07.2017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371; в ред. </w:t>
      </w:r>
      <w:hyperlink r:id="rId22"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3. Порядок информирования о правилах</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предоставления государственной услуги</w:t>
      </w:r>
    </w:p>
    <w:p w:rsidR="00613087" w:rsidRPr="00B847E1" w:rsidRDefault="00613087">
      <w:pPr>
        <w:pStyle w:val="ConsPlusNormal"/>
        <w:jc w:val="center"/>
        <w:rPr>
          <w:rFonts w:ascii="Times New Roman" w:hAnsi="Times New Roman" w:cs="Times New Roman"/>
          <w:sz w:val="24"/>
          <w:szCs w:val="24"/>
        </w:rPr>
      </w:pPr>
      <w:r w:rsidRPr="00B847E1">
        <w:rPr>
          <w:rFonts w:ascii="Times New Roman" w:hAnsi="Times New Roman" w:cs="Times New Roman"/>
          <w:sz w:val="24"/>
          <w:szCs w:val="24"/>
        </w:rPr>
        <w:t xml:space="preserve">(в ред. </w:t>
      </w:r>
      <w:hyperlink r:id="rId23"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847E1">
          <w:rPr>
            <w:rFonts w:ascii="Times New Roman" w:hAnsi="Times New Roman" w:cs="Times New Roman"/>
            <w:sz w:val="24"/>
            <w:szCs w:val="24"/>
          </w:rPr>
          <w:t>приказа</w:t>
        </w:r>
      </w:hyperlink>
      <w:r w:rsidRPr="00B847E1">
        <w:rPr>
          <w:rFonts w:ascii="Times New Roman" w:hAnsi="Times New Roman" w:cs="Times New Roman"/>
          <w:sz w:val="24"/>
          <w:szCs w:val="24"/>
        </w:rPr>
        <w:t xml:space="preserve"> Минтруда и соцразвития Новосибирской области</w:t>
      </w:r>
    </w:p>
    <w:p w:rsidR="00613087" w:rsidRPr="00B847E1" w:rsidRDefault="00613087">
      <w:pPr>
        <w:pStyle w:val="ConsPlusNormal"/>
        <w:jc w:val="center"/>
        <w:rPr>
          <w:rFonts w:ascii="Times New Roman" w:hAnsi="Times New Roman" w:cs="Times New Roman"/>
          <w:sz w:val="24"/>
          <w:szCs w:val="24"/>
        </w:rPr>
      </w:pPr>
      <w:r w:rsidRPr="00B847E1">
        <w:rPr>
          <w:rFonts w:ascii="Times New Roman" w:hAnsi="Times New Roman" w:cs="Times New Roman"/>
          <w:sz w:val="24"/>
          <w:szCs w:val="24"/>
        </w:rPr>
        <w:t xml:space="preserve">от 13.06.2019 </w:t>
      </w:r>
      <w:r w:rsidR="00B66892" w:rsidRPr="00B847E1">
        <w:rPr>
          <w:rFonts w:ascii="Times New Roman" w:hAnsi="Times New Roman" w:cs="Times New Roman"/>
          <w:sz w:val="24"/>
          <w:szCs w:val="24"/>
        </w:rPr>
        <w:t>№</w:t>
      </w:r>
      <w:r w:rsidRPr="00B847E1">
        <w:rPr>
          <w:rFonts w:ascii="Times New Roman" w:hAnsi="Times New Roman" w:cs="Times New Roman"/>
          <w:sz w:val="24"/>
          <w:szCs w:val="24"/>
        </w:rPr>
        <w:t xml:space="preserve"> 617)</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Информирование о государственной услуге и порядке ее предоставления осуществляется должностными лицами министерства и работниками центров занятости населения при личном обращении, с использованием средств массовой информации, электронной или телефонной связи, включая автоинформирование, информационно-телекоммуникационной сети Интернет (далее - сеть Интернет), включая федеральную государственную информационную систему </w:t>
      </w:r>
      <w:r w:rsidR="005B53BB">
        <w:rPr>
          <w:rFonts w:ascii="Times New Roman" w:hAnsi="Times New Roman" w:cs="Times New Roman"/>
          <w:sz w:val="28"/>
          <w:szCs w:val="28"/>
        </w:rPr>
        <w:t>«</w:t>
      </w:r>
      <w:r w:rsidRPr="00B66892">
        <w:rPr>
          <w:rFonts w:ascii="Times New Roman" w:hAnsi="Times New Roman" w:cs="Times New Roman"/>
          <w:sz w:val="28"/>
          <w:szCs w:val="28"/>
        </w:rPr>
        <w:t>Единый портал государственных и муниципальных услуг (функций)</w:t>
      </w:r>
      <w:r w:rsidR="005B53BB">
        <w:rPr>
          <w:rFonts w:ascii="Times New Roman" w:hAnsi="Times New Roman" w:cs="Times New Roman"/>
          <w:sz w:val="28"/>
          <w:szCs w:val="28"/>
        </w:rPr>
        <w:t>»</w:t>
      </w:r>
      <w:r w:rsidRPr="00B66892">
        <w:rPr>
          <w:rFonts w:ascii="Times New Roman" w:hAnsi="Times New Roman" w:cs="Times New Roman"/>
          <w:sz w:val="28"/>
          <w:szCs w:val="28"/>
        </w:rPr>
        <w:t xml:space="preserve"> (далее - Единый портал), а также через многофункциональные центры предоставления государственных и муниципальных услуг (далее - МФЦ):</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1) при ответах на телефонные звонки и устные обращения заявителей должностные лица министерства и работники центров занятости населения в вежливой форме информируют обратившихся по интересующим их вопросам. Ответ на телефонный звонок должен содержать информацию о наименовании органа и учреждения, в которые обратился заявитель, фамилии, имени, отчестве (последнее - при наличии) и должности должностного лица министерства, работника центра занятости населения, принявшего телефонный звонок;</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2) письменные обращения заявителя о порядке предоставления государственной услуги, о процедуре ее предоставления, включая обращения, поступившие по электронной почте и через Единый портал, рассматриваются работником центра занятости населения, участвующим в предоставлении государственной услуги, с учетом времени подготовки ответа, в течение 30 дней со дня со дня регистрации обращения;</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3) при автоинформировании обеспечивается круглосуточное предоставление справочной информации;</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4) при невозможности должностного лица министерства или работника центра занятости населения, принявшего телефонный звонок, самостоятельно </w:t>
      </w:r>
      <w:r w:rsidRPr="00B66892">
        <w:rPr>
          <w:rFonts w:ascii="Times New Roman" w:hAnsi="Times New Roman" w:cs="Times New Roman"/>
          <w:sz w:val="28"/>
          <w:szCs w:val="28"/>
        </w:rPr>
        <w:lastRenderedPageBreak/>
        <w:t>ответить на поставленные вопросы, телефонный звонок должен быть переадресован (переведен) другому работнику или же обратившемуся должен быть сообщен телефонный номер, по которому можно получить информацию по интересующим его вопросам.</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На Едином портале размещается следующая информация:</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2) круг заявителей;</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3) срок предоставления государственной услуги;</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5) исчерпывающий перечень оснований для приостановления или отказа в предоставлении государственной услуги;</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7) формы заявлений (уведомлений, сообщений), используемые при предоставлении государственной услуги.</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w:t>
      </w:r>
      <w:r w:rsidR="005B53BB">
        <w:rPr>
          <w:rFonts w:ascii="Times New Roman" w:hAnsi="Times New Roman" w:cs="Times New Roman"/>
          <w:sz w:val="28"/>
          <w:szCs w:val="28"/>
        </w:rPr>
        <w:t>«</w:t>
      </w:r>
      <w:r w:rsidRPr="00B66892">
        <w:rPr>
          <w:rFonts w:ascii="Times New Roman" w:hAnsi="Times New Roman" w:cs="Times New Roman"/>
          <w:sz w:val="28"/>
          <w:szCs w:val="28"/>
        </w:rPr>
        <w:t xml:space="preserve">Федеральный реестр государственных </w:t>
      </w:r>
      <w:r w:rsidR="005B53BB">
        <w:rPr>
          <w:rFonts w:ascii="Times New Roman" w:hAnsi="Times New Roman" w:cs="Times New Roman"/>
          <w:sz w:val="28"/>
          <w:szCs w:val="28"/>
        </w:rPr>
        <w:t>и муниципальных услуг (функций)»</w:t>
      </w:r>
      <w:r w:rsidRPr="00B66892">
        <w:rPr>
          <w:rFonts w:ascii="Times New Roman" w:hAnsi="Times New Roman" w:cs="Times New Roman"/>
          <w:sz w:val="28"/>
          <w:szCs w:val="28"/>
        </w:rPr>
        <w:t xml:space="preserve"> (далее - федеральный реестр), предоставляется заявителю бесплатно.</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Информация о правилах предоставления государственной услуги, порядке получения информации по вопросам предоставления государственной услуги размещается:</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на информационных стендах (вывесках) в помещениях центров занятости населения;</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на сайтах министерства и центров занятости населения;</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в государственной информационной системе </w:t>
      </w:r>
      <w:r w:rsidR="005B53BB">
        <w:rPr>
          <w:rFonts w:ascii="Times New Roman" w:hAnsi="Times New Roman" w:cs="Times New Roman"/>
          <w:sz w:val="28"/>
          <w:szCs w:val="28"/>
        </w:rPr>
        <w:t>«</w:t>
      </w:r>
      <w:r w:rsidRPr="00B66892">
        <w:rPr>
          <w:rFonts w:ascii="Times New Roman" w:hAnsi="Times New Roman" w:cs="Times New Roman"/>
          <w:sz w:val="28"/>
          <w:szCs w:val="28"/>
        </w:rPr>
        <w:t xml:space="preserve">Интерактивный портал центров занятости </w:t>
      </w:r>
      <w:r w:rsidR="005B53BB">
        <w:rPr>
          <w:rFonts w:ascii="Times New Roman" w:hAnsi="Times New Roman" w:cs="Times New Roman"/>
          <w:sz w:val="28"/>
          <w:szCs w:val="28"/>
        </w:rPr>
        <w:t>населения Новосибирской области»</w:t>
      </w:r>
      <w:r w:rsidRPr="00B66892">
        <w:rPr>
          <w:rFonts w:ascii="Times New Roman" w:hAnsi="Times New Roman" w:cs="Times New Roman"/>
          <w:sz w:val="28"/>
          <w:szCs w:val="28"/>
        </w:rPr>
        <w:t xml:space="preserve"> в сети Интернет;</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 средствах массовой информации.</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Для получения информации о правилах предоставления государственной услуги заявители вправе обратиться в министерство.</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На официальном сайте министерства в сети Интернет, в федеральном </w:t>
      </w:r>
      <w:r w:rsidRPr="00B66892">
        <w:rPr>
          <w:rFonts w:ascii="Times New Roman" w:hAnsi="Times New Roman" w:cs="Times New Roman"/>
          <w:sz w:val="28"/>
          <w:szCs w:val="28"/>
        </w:rPr>
        <w:lastRenderedPageBreak/>
        <w:t>реестре и на Едином портале размещается следующая справочная информация:</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о местах нахождения и графиках работы министерства, центров занятости населения, МФЦ;</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о справочных телефонах министерства, центров занятости населения, МФЦ, в том числе о номере телефона-автоинформатора;</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об адресах официального сайта, а также электронной почты и (или) формы обратной связи министерства в сети Интернет.</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Информация об адресах электронной почты центров занятости населения размещается на официальном сайте министерства в сети Интернет, информация об адресах электронной почты филиалов МФЦ размещается на официальном сайте МФЦ в сети Интернет.</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Кроме того, сведения о местах нахождения и контактных телефонах, официальных сайтах в сети Интернет, адресах электронной почты центров занятости населения и МФЦ размещаются на информационных стендах в центрах занятости населения, МФЦ.</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Стенды (вывески), содержащие информацию о графике (режиме) работы министерства и центров занятости населения, размещаются при входе в министерство и центры занятости населения.</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Информация о процедуре предоставления государственной услуги предоставляется бесплатно.</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1"/>
        <w:rPr>
          <w:rFonts w:ascii="Times New Roman" w:hAnsi="Times New Roman" w:cs="Times New Roman"/>
          <w:sz w:val="28"/>
          <w:szCs w:val="28"/>
        </w:rPr>
      </w:pPr>
      <w:r w:rsidRPr="00B66892">
        <w:rPr>
          <w:rFonts w:ascii="Times New Roman" w:hAnsi="Times New Roman" w:cs="Times New Roman"/>
          <w:sz w:val="28"/>
          <w:szCs w:val="28"/>
        </w:rPr>
        <w:t>II. Стандарт предоставления государственной услуги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4. Наименование государственной услуги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Государственная услуга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5. Наименование государственного учреждения,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предоставляющего государственную услугу</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Государственная услуга предоставляется центрами занятости населения.</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w:t>
      </w:r>
      <w:r w:rsidRPr="00B66892">
        <w:rPr>
          <w:rFonts w:ascii="Times New Roman" w:hAnsi="Times New Roman" w:cs="Times New Roman"/>
          <w:sz w:val="28"/>
          <w:szCs w:val="28"/>
        </w:rPr>
        <w:lastRenderedPageBreak/>
        <w:t>утвержденный Правительством Новосибирской области.</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Допускается предоставление государственной услуги (части государственной услуги) привлекаемыми центрами занятости населения на договорной основе специалистами, обладающими необходимыми знаниями и опытом работы, владеющими методами, методиками, используемыми при профессиональной ориентации граждан, формами тренингов и технологий профессиональной ориентации граждан, и (или) организациями, которые в установленном законодательством Российской Федерации порядке вправе оказывать соответствующие услуги.</w:t>
      </w:r>
    </w:p>
    <w:p w:rsidR="00613087" w:rsidRPr="00B66892" w:rsidRDefault="00613087" w:rsidP="00B847E1">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(абзац введен </w:t>
      </w:r>
      <w:hyperlink r:id="rId24"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6. Описание результата предоставления государственной услуги</w:t>
      </w:r>
    </w:p>
    <w:p w:rsidR="00613087" w:rsidRPr="00B847E1" w:rsidRDefault="00613087">
      <w:pPr>
        <w:pStyle w:val="ConsPlusNormal"/>
        <w:jc w:val="center"/>
        <w:rPr>
          <w:rFonts w:ascii="Times New Roman" w:hAnsi="Times New Roman" w:cs="Times New Roman"/>
          <w:sz w:val="24"/>
          <w:szCs w:val="24"/>
        </w:rPr>
      </w:pPr>
      <w:r w:rsidRPr="00B847E1">
        <w:rPr>
          <w:rFonts w:ascii="Times New Roman" w:hAnsi="Times New Roman" w:cs="Times New Roman"/>
          <w:sz w:val="24"/>
          <w:szCs w:val="24"/>
        </w:rPr>
        <w:t xml:space="preserve">(в ред. </w:t>
      </w:r>
      <w:hyperlink r:id="rId25" w:tooltip="Приказ Минтруда Новосибирской области от 27.06.2016 N 328 &quot;О внесении изменений в приказ от 30.06.2014 N 315&quot;{КонсультантПлюс}" w:history="1">
        <w:r w:rsidRPr="00B847E1">
          <w:rPr>
            <w:rFonts w:ascii="Times New Roman" w:hAnsi="Times New Roman" w:cs="Times New Roman"/>
            <w:sz w:val="24"/>
            <w:szCs w:val="24"/>
          </w:rPr>
          <w:t>приказа</w:t>
        </w:r>
      </w:hyperlink>
      <w:r w:rsidRPr="00B847E1">
        <w:rPr>
          <w:rFonts w:ascii="Times New Roman" w:hAnsi="Times New Roman" w:cs="Times New Roman"/>
          <w:sz w:val="24"/>
          <w:szCs w:val="24"/>
        </w:rPr>
        <w:t xml:space="preserve"> Минтруда Новосибирской области</w:t>
      </w:r>
    </w:p>
    <w:p w:rsidR="00613087" w:rsidRPr="00B847E1" w:rsidRDefault="00613087">
      <w:pPr>
        <w:pStyle w:val="ConsPlusNormal"/>
        <w:jc w:val="center"/>
        <w:rPr>
          <w:rFonts w:ascii="Times New Roman" w:hAnsi="Times New Roman" w:cs="Times New Roman"/>
          <w:sz w:val="24"/>
          <w:szCs w:val="24"/>
        </w:rPr>
      </w:pPr>
      <w:r w:rsidRPr="00B847E1">
        <w:rPr>
          <w:rFonts w:ascii="Times New Roman" w:hAnsi="Times New Roman" w:cs="Times New Roman"/>
          <w:sz w:val="24"/>
          <w:szCs w:val="24"/>
        </w:rPr>
        <w:t xml:space="preserve">от 27.06.2016 </w:t>
      </w:r>
      <w:r w:rsidR="00B66892" w:rsidRPr="00B847E1">
        <w:rPr>
          <w:rFonts w:ascii="Times New Roman" w:hAnsi="Times New Roman" w:cs="Times New Roman"/>
          <w:sz w:val="24"/>
          <w:szCs w:val="24"/>
        </w:rPr>
        <w:t>№</w:t>
      </w:r>
      <w:r w:rsidRPr="00B847E1">
        <w:rPr>
          <w:rFonts w:ascii="Times New Roman" w:hAnsi="Times New Roman" w:cs="Times New Roman"/>
          <w:sz w:val="24"/>
          <w:szCs w:val="24"/>
        </w:rPr>
        <w:t xml:space="preserve"> 328)</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Результатом предоставления государственной услуги по содействию самозанятости безработных граждан является выдача безработному гражданину заключения о предоставлении государственной услуги, содержащего рекомендации о ведении предпринимательской деятельности путем создания юридического лица, государственной регистрации в качестве индивидуального предпринимателя или крестьянского (фермерского) хозяйства либо содержащего сведения о принятии безработным гражданином решения о нецелесообразности осуществления предпринимательской деятельности (далее - заключение).</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7. Срок предоставления государственной услуги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Максимально допустимое время предоставления государственной услуги в суммарном исчислении, без учета времени тестирования (анкетирования), обработки результатов тестирования (анкетирования), подготовки бизнес-плана, обращения в организации и учреждения, входящие в инфраструктуру поддержки субъектов малого и среднего предпринимательства, получения знаний и навыков, необходимых для осуществления предпринимательской деятельности, оказания единовременной финансовой помощи, - 10 часов.</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Срок исправления опечаток и ошибок в выданных в результате предоставления государственной услуги документах, допущенных центром занятости населения, предоставляющим государственную услугу, составляет три рабочих дня с момента обращения заявителя.</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8. Нормативные правовые акты, регулирующие</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предоставление государственной услуги</w:t>
      </w:r>
    </w:p>
    <w:p w:rsidR="00613087" w:rsidRPr="00B847E1" w:rsidRDefault="00613087">
      <w:pPr>
        <w:pStyle w:val="ConsPlusNormal"/>
        <w:jc w:val="center"/>
        <w:rPr>
          <w:rFonts w:ascii="Times New Roman" w:hAnsi="Times New Roman" w:cs="Times New Roman"/>
          <w:sz w:val="24"/>
          <w:szCs w:val="24"/>
        </w:rPr>
      </w:pPr>
      <w:r w:rsidRPr="00B847E1">
        <w:rPr>
          <w:rFonts w:ascii="Times New Roman" w:hAnsi="Times New Roman" w:cs="Times New Roman"/>
          <w:sz w:val="24"/>
          <w:szCs w:val="24"/>
        </w:rPr>
        <w:t xml:space="preserve">(в ред. </w:t>
      </w:r>
      <w:hyperlink r:id="rId26"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847E1">
          <w:rPr>
            <w:rFonts w:ascii="Times New Roman" w:hAnsi="Times New Roman" w:cs="Times New Roman"/>
            <w:sz w:val="24"/>
            <w:szCs w:val="24"/>
          </w:rPr>
          <w:t>приказа</w:t>
        </w:r>
      </w:hyperlink>
      <w:r w:rsidRPr="00B847E1">
        <w:rPr>
          <w:rFonts w:ascii="Times New Roman" w:hAnsi="Times New Roman" w:cs="Times New Roman"/>
          <w:sz w:val="24"/>
          <w:szCs w:val="24"/>
        </w:rPr>
        <w:t xml:space="preserve"> Минтруда и соцразвития Новосибирской области</w:t>
      </w:r>
    </w:p>
    <w:p w:rsidR="00613087" w:rsidRPr="00B847E1" w:rsidRDefault="00613087">
      <w:pPr>
        <w:pStyle w:val="ConsPlusNormal"/>
        <w:jc w:val="center"/>
        <w:rPr>
          <w:rFonts w:ascii="Times New Roman" w:hAnsi="Times New Roman" w:cs="Times New Roman"/>
          <w:sz w:val="24"/>
          <w:szCs w:val="24"/>
        </w:rPr>
      </w:pPr>
      <w:r w:rsidRPr="00B847E1">
        <w:rPr>
          <w:rFonts w:ascii="Times New Roman" w:hAnsi="Times New Roman" w:cs="Times New Roman"/>
          <w:sz w:val="24"/>
          <w:szCs w:val="24"/>
        </w:rPr>
        <w:t xml:space="preserve">от 13.06.2019 </w:t>
      </w:r>
      <w:r w:rsidR="00B66892" w:rsidRPr="00B847E1">
        <w:rPr>
          <w:rFonts w:ascii="Times New Roman" w:hAnsi="Times New Roman" w:cs="Times New Roman"/>
          <w:sz w:val="24"/>
          <w:szCs w:val="24"/>
        </w:rPr>
        <w:t>№</w:t>
      </w:r>
      <w:r w:rsidRPr="00B847E1">
        <w:rPr>
          <w:rFonts w:ascii="Times New Roman" w:hAnsi="Times New Roman" w:cs="Times New Roman"/>
          <w:sz w:val="24"/>
          <w:szCs w:val="24"/>
        </w:rPr>
        <w:t xml:space="preserve"> 617)</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Перечень нормативных правовых актов, регулирующих предоставление </w:t>
      </w:r>
      <w:r w:rsidRPr="00B66892">
        <w:rPr>
          <w:rFonts w:ascii="Times New Roman" w:hAnsi="Times New Roman" w:cs="Times New Roman"/>
          <w:sz w:val="28"/>
          <w:szCs w:val="28"/>
        </w:rPr>
        <w:lastRenderedPageBreak/>
        <w:t>государственной услуги (с указанием их реквизитов и источников официального опубликования), размещается на официальном сайте министерства в сети Интернет, в федеральном реестре и на Едином портале.</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bookmarkStart w:id="2" w:name="Par154"/>
      <w:bookmarkEnd w:id="2"/>
      <w:r w:rsidRPr="00B66892">
        <w:rPr>
          <w:rFonts w:ascii="Times New Roman" w:hAnsi="Times New Roman" w:cs="Times New Roman"/>
          <w:sz w:val="28"/>
          <w:szCs w:val="28"/>
        </w:rPr>
        <w:t>9. Исчерпывающий перечень документов, необходимых</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в соответствии с нормативными правовыми актами для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предоставления государственной услуги, и услуг,</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которые являются необходимыми и обязательными для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предоставления государственной услуги, подлежащих</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представлению безработным гражданином</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Документами, необходимыми для получения безработным гражданином государственной услуги, являются:</w:t>
      </w:r>
    </w:p>
    <w:p w:rsidR="00613087" w:rsidRPr="00B66892" w:rsidRDefault="00613087" w:rsidP="0028223B">
      <w:pPr>
        <w:pStyle w:val="ConsPlusNormal"/>
        <w:ind w:firstLine="709"/>
        <w:jc w:val="both"/>
        <w:rPr>
          <w:rFonts w:ascii="Times New Roman" w:hAnsi="Times New Roman" w:cs="Times New Roman"/>
          <w:sz w:val="28"/>
          <w:szCs w:val="28"/>
        </w:rPr>
      </w:pPr>
      <w:hyperlink w:anchor="Par741" w:tooltip="             Заявление о предоставлении государственной услуги" w:history="1">
        <w:r w:rsidRPr="00B66892">
          <w:rPr>
            <w:rFonts w:ascii="Times New Roman" w:hAnsi="Times New Roman" w:cs="Times New Roman"/>
            <w:sz w:val="28"/>
            <w:szCs w:val="28"/>
          </w:rPr>
          <w:t>заявление</w:t>
        </w:r>
      </w:hyperlink>
      <w:r w:rsidRPr="00B66892">
        <w:rPr>
          <w:rFonts w:ascii="Times New Roman" w:hAnsi="Times New Roman" w:cs="Times New Roman"/>
          <w:sz w:val="28"/>
          <w:szCs w:val="28"/>
        </w:rPr>
        <w:t xml:space="preserve"> о предоставлении государственной услуги (далее - заявление) в соответствии с приложением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2 к Административному регламенту (бланк заявления предоставляется заявителю лично по его требованию в центре занятости населения или в МФЦ, а также размещается в электронной форме на официальном сайте министерства, Едином портале)</w:t>
      </w:r>
    </w:p>
    <w:p w:rsidR="005B53BB" w:rsidRDefault="00613087" w:rsidP="00B847E1">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(в ред. </w:t>
      </w:r>
      <w:hyperlink r:id="rId27"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r w:rsidR="005B53BB">
        <w:rPr>
          <w:rFonts w:ascii="Times New Roman" w:hAnsi="Times New Roman" w:cs="Times New Roman"/>
          <w:sz w:val="28"/>
          <w:szCs w:val="28"/>
        </w:rPr>
        <w:t xml:space="preserve"> </w:t>
      </w:r>
    </w:p>
    <w:p w:rsidR="005B53BB"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или</w:t>
      </w:r>
      <w:r w:rsidR="005B53BB">
        <w:rPr>
          <w:rFonts w:ascii="Times New Roman" w:hAnsi="Times New Roman" w:cs="Times New Roman"/>
          <w:sz w:val="28"/>
          <w:szCs w:val="28"/>
        </w:rPr>
        <w:t xml:space="preserve"> </w:t>
      </w:r>
    </w:p>
    <w:p w:rsidR="00613087" w:rsidRPr="00B66892" w:rsidRDefault="00613087" w:rsidP="00B847E1">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(в ред. </w:t>
      </w:r>
      <w:hyperlink r:id="rId28"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предложение о предоставлении государственной услуги (далее предложение), выданное центром занятости населения, оформленное в соответствии с </w:t>
      </w:r>
      <w:hyperlink w:anchor="Par826" w:tooltip="            Предложение о предоставлении государственной услуги" w:history="1">
        <w:r w:rsidRPr="00B66892">
          <w:rPr>
            <w:rFonts w:ascii="Times New Roman" w:hAnsi="Times New Roman" w:cs="Times New Roman"/>
            <w:sz w:val="28"/>
            <w:szCs w:val="28"/>
          </w:rPr>
          <w:t xml:space="preserve">приложением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3</w:t>
        </w:r>
      </w:hyperlink>
      <w:r w:rsidRPr="00B66892">
        <w:rPr>
          <w:rFonts w:ascii="Times New Roman" w:hAnsi="Times New Roman" w:cs="Times New Roman"/>
          <w:sz w:val="28"/>
          <w:szCs w:val="28"/>
        </w:rPr>
        <w:t xml:space="preserve"> к Административному регламенту.</w:t>
      </w:r>
    </w:p>
    <w:p w:rsidR="00613087" w:rsidRPr="00B66892" w:rsidRDefault="00613087" w:rsidP="00B847E1">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(в ред. </w:t>
      </w:r>
      <w:hyperlink r:id="rId29"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 заявлении указываются:</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фамилия, имя, отчество (последнее - при наличии) безработного гражданина;</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дата обращения.</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Заявление заверяется личной или простой электронной подписью заявителя в соответствии с Федеральным </w:t>
      </w:r>
      <w:hyperlink r:id="rId30" w:tooltip="Федеральный закон от 06.04.2011 N 63-ФЗ (ред. от 23.06.2016) &quot;Об электронной подписи&quot; (с изм. и доп., вступ. в силу с 31.12.2017){КонсультантПлюс}" w:history="1">
        <w:r w:rsidRPr="00B66892">
          <w:rPr>
            <w:rFonts w:ascii="Times New Roman" w:hAnsi="Times New Roman" w:cs="Times New Roman"/>
            <w:sz w:val="28"/>
            <w:szCs w:val="28"/>
          </w:rPr>
          <w:t>законом</w:t>
        </w:r>
      </w:hyperlink>
      <w:r w:rsidRPr="00B66892">
        <w:rPr>
          <w:rFonts w:ascii="Times New Roman" w:hAnsi="Times New Roman" w:cs="Times New Roman"/>
          <w:sz w:val="28"/>
          <w:szCs w:val="28"/>
        </w:rPr>
        <w:t xml:space="preserve"> от 06.04.2011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63-ФЗ </w:t>
      </w:r>
      <w:r w:rsidR="005B53BB">
        <w:rPr>
          <w:rFonts w:ascii="Times New Roman" w:hAnsi="Times New Roman" w:cs="Times New Roman"/>
          <w:sz w:val="28"/>
          <w:szCs w:val="28"/>
        </w:rPr>
        <w:t>«</w:t>
      </w:r>
      <w:r w:rsidRPr="00B66892">
        <w:rPr>
          <w:rFonts w:ascii="Times New Roman" w:hAnsi="Times New Roman" w:cs="Times New Roman"/>
          <w:sz w:val="28"/>
          <w:szCs w:val="28"/>
        </w:rPr>
        <w:t>Об элек</w:t>
      </w:r>
      <w:r w:rsidR="005B53BB">
        <w:rPr>
          <w:rFonts w:ascii="Times New Roman" w:hAnsi="Times New Roman" w:cs="Times New Roman"/>
          <w:sz w:val="28"/>
          <w:szCs w:val="28"/>
        </w:rPr>
        <w:t>тронной подписи»</w:t>
      </w:r>
      <w:r w:rsidRPr="00B66892">
        <w:rPr>
          <w:rFonts w:ascii="Times New Roman" w:hAnsi="Times New Roman" w:cs="Times New Roman"/>
          <w:sz w:val="28"/>
          <w:szCs w:val="28"/>
        </w:rPr>
        <w:t>.</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 предложении о предоставлении государственной услуги содержится:</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наименование центра занятости населения;</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фамилия, имя, отчество (последнее - при наличии) безработного гражданина;</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фамилия, имя, отчество (последнее - при наличии) работника центра занятости населения, выдавшего предложение о предоставлении государственной услуги;</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согласие (несогласие) безработного гражданина с предложением о предоставлении государственной услуги;</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дата выдачи предложения о предоставлении государственной услуги.</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lastRenderedPageBreak/>
        <w:t>Безработному гражданину обеспечивается возможность выбора способа подачи заявления: при личном обращении в центр занятости населения или в МФЦ, почтовой связью, с использованием средств факсимильной связи или в электронной форме, в том числе с использованием Единого портала.</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При обращении безработного гражданина в МФЦ обеспечивается передача заявления в центр занятости населения в порядке и сроки, установленные соглашением о взаимодействии между МФЦ и центром занятости населения, но не позднее следующего рабочего дня со дня регистрации заявления.</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Решение о предоставлении государственной услуги принимается при предъявлении безработным гражданином следующих документов:</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2) индивидуальная программа реабилитации или абилитации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 индивидуальная программа реабилитации или абилитации инвалида которых была разработана в период с 01.10.2008 по 31.12.2015).</w:t>
      </w:r>
    </w:p>
    <w:p w:rsidR="00613087" w:rsidRPr="00B66892" w:rsidRDefault="00613087" w:rsidP="00B847E1">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(пп. 2 в ред. </w:t>
      </w:r>
      <w:hyperlink r:id="rId31"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Если для получения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w:t>
      </w:r>
    </w:p>
    <w:p w:rsidR="00613087" w:rsidRPr="00B66892" w:rsidRDefault="00613087" w:rsidP="00B847E1">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(абзац введен </w:t>
      </w:r>
      <w:hyperlink r:id="rId32" w:tooltip="Приказ Минтруда Новосибирской области от 28.07.2017 N 371 &quot;О внесении изменений в приказ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Новосибирской области от 28.07.2017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371)</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 случае обращения представителя заявителя дополнительно представляется документ, подтверждающий его полномочия.</w:t>
      </w:r>
    </w:p>
    <w:p w:rsidR="00613087" w:rsidRPr="00B66892" w:rsidRDefault="00613087" w:rsidP="00B847E1">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(абзац введен </w:t>
      </w:r>
      <w:hyperlink r:id="rId33" w:tooltip="Приказ Минтруда Новосибирской области от 28.07.2017 N 371 &quot;О внесении изменений в приказ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Новосибирской области от 28.07.2017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371)</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10. Исчерпывающий перечень документов, необходимых</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в соответствии с нормативными правовыми актами для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предоставления государственной услуги, которые находятся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в распоряжении иных исполнительных органов, федеральных</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органов исполнительной власти, органов государственных</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внебюджетных фондов, органов местного самоуправления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и подведомственных этим органам организаций</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и которые получатель вправе представить</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При отсутствии в центре занятости населения выписки из индивидуальной программы реабилитации и абилитации инвалида центр занятости населения осуществляет ее запрос у федерального учреждения медико-социальной экспертизы, предоставляющего выписку в электронной форме с использованием единой системы межведомственного электронного взаимодействия в порядке, </w:t>
      </w:r>
      <w:r w:rsidRPr="00B66892">
        <w:rPr>
          <w:rFonts w:ascii="Times New Roman" w:hAnsi="Times New Roman" w:cs="Times New Roman"/>
          <w:sz w:val="28"/>
          <w:szCs w:val="28"/>
        </w:rPr>
        <w:lastRenderedPageBreak/>
        <w:t xml:space="preserve">установленном в Новосибирской области в соответствии с Федеральным </w:t>
      </w:r>
      <w:hyperlink r:id="rId34" w:tooltip="Федеральный закон от 27.07.2010 N 210-ФЗ (ред. от 01.04.2019) &quot;Об организации предоставления государственных и муниципальных услуг&quot;{КонсультантПлюс}" w:history="1">
        <w:r w:rsidRPr="00B66892">
          <w:rPr>
            <w:rFonts w:ascii="Times New Roman" w:hAnsi="Times New Roman" w:cs="Times New Roman"/>
            <w:sz w:val="28"/>
            <w:szCs w:val="28"/>
          </w:rPr>
          <w:t>законом</w:t>
        </w:r>
      </w:hyperlink>
      <w:r w:rsidRPr="00B66892">
        <w:rPr>
          <w:rFonts w:ascii="Times New Roman" w:hAnsi="Times New Roman" w:cs="Times New Roman"/>
          <w:sz w:val="28"/>
          <w:szCs w:val="28"/>
        </w:rPr>
        <w:t xml:space="preserve"> от 27 июля 2010 г.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210-ФЗ </w:t>
      </w:r>
      <w:r w:rsidR="005B53BB">
        <w:rPr>
          <w:rFonts w:ascii="Times New Roman" w:hAnsi="Times New Roman" w:cs="Times New Roman"/>
          <w:sz w:val="28"/>
          <w:szCs w:val="28"/>
        </w:rPr>
        <w:t>«</w:t>
      </w:r>
      <w:r w:rsidRPr="00B66892">
        <w:rPr>
          <w:rFonts w:ascii="Times New Roman" w:hAnsi="Times New Roman" w:cs="Times New Roman"/>
          <w:sz w:val="28"/>
          <w:szCs w:val="28"/>
        </w:rPr>
        <w:t>Об организации предоставления госуда</w:t>
      </w:r>
      <w:r w:rsidR="005B53BB">
        <w:rPr>
          <w:rFonts w:ascii="Times New Roman" w:hAnsi="Times New Roman" w:cs="Times New Roman"/>
          <w:sz w:val="28"/>
          <w:szCs w:val="28"/>
        </w:rPr>
        <w:t>рственных и муниципальных услуг»</w:t>
      </w:r>
      <w:r w:rsidRPr="00B66892">
        <w:rPr>
          <w:rFonts w:ascii="Times New Roman" w:hAnsi="Times New Roman" w:cs="Times New Roman"/>
          <w:sz w:val="28"/>
          <w:szCs w:val="28"/>
        </w:rPr>
        <w:t xml:space="preserve"> и приказами Министерства труда и социальной защиты Российской Федерации от 16 ноября 2015 г. </w:t>
      </w:r>
      <w:hyperlink r:id="rId35" w:tooltip="Приказ Минтруда России от 16.11.2015 N 872н &quot;Об утверждении Порядка, формы и сроков обмена сведениями между органами службы занятости и федеральными учреждениями медико-социальной экспертизы&quot; (Зарегистрировано в Минюсте России 09.12.2015 N 40035){КонсультантПлюс}" w:history="1">
        <w:r w:rsidR="00B66892">
          <w:rPr>
            <w:rFonts w:ascii="Times New Roman" w:hAnsi="Times New Roman" w:cs="Times New Roman"/>
            <w:sz w:val="28"/>
            <w:szCs w:val="28"/>
          </w:rPr>
          <w:t>№</w:t>
        </w:r>
        <w:r w:rsidRPr="00B66892">
          <w:rPr>
            <w:rFonts w:ascii="Times New Roman" w:hAnsi="Times New Roman" w:cs="Times New Roman"/>
            <w:sz w:val="28"/>
            <w:szCs w:val="28"/>
          </w:rPr>
          <w:t xml:space="preserve"> 872н</w:t>
        </w:r>
      </w:hyperlink>
      <w:r w:rsidRPr="00B66892">
        <w:rPr>
          <w:rFonts w:ascii="Times New Roman" w:hAnsi="Times New Roman" w:cs="Times New Roman"/>
          <w:sz w:val="28"/>
          <w:szCs w:val="28"/>
        </w:rPr>
        <w:t xml:space="preserve"> </w:t>
      </w:r>
      <w:r w:rsidR="005B53BB">
        <w:rPr>
          <w:rFonts w:ascii="Times New Roman" w:hAnsi="Times New Roman" w:cs="Times New Roman"/>
          <w:sz w:val="28"/>
          <w:szCs w:val="28"/>
        </w:rPr>
        <w:t>«</w:t>
      </w:r>
      <w:r w:rsidRPr="00B66892">
        <w:rPr>
          <w:rFonts w:ascii="Times New Roman" w:hAnsi="Times New Roman" w:cs="Times New Roman"/>
          <w:sz w:val="28"/>
          <w:szCs w:val="28"/>
        </w:rPr>
        <w:t>Об утверждении Порядка, формы и сроков обмена сведениями между органами службы занятости и федеральными учреждениями медико-социальной экспертизы</w:t>
      </w:r>
      <w:r w:rsidR="005B53BB">
        <w:rPr>
          <w:rFonts w:ascii="Times New Roman" w:hAnsi="Times New Roman" w:cs="Times New Roman"/>
          <w:sz w:val="28"/>
          <w:szCs w:val="28"/>
        </w:rPr>
        <w:t>»</w:t>
      </w:r>
      <w:r w:rsidRPr="00B66892">
        <w:rPr>
          <w:rFonts w:ascii="Times New Roman" w:hAnsi="Times New Roman" w:cs="Times New Roman"/>
          <w:sz w:val="28"/>
          <w:szCs w:val="28"/>
        </w:rPr>
        <w:t xml:space="preserve"> и от 13 июня 2017 г. </w:t>
      </w:r>
      <w:hyperlink r:id="rId36" w:tooltip="Приказ Минтруда России от 13.06.2017 N 486н (ред. от 04.04.2019) &quo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quot; (Зарегистрировано в Минюсте России 31.07.2017 N 47579){КонсультантПлюс}" w:history="1">
        <w:r w:rsidR="00B66892">
          <w:rPr>
            <w:rFonts w:ascii="Times New Roman" w:hAnsi="Times New Roman" w:cs="Times New Roman"/>
            <w:sz w:val="28"/>
            <w:szCs w:val="28"/>
          </w:rPr>
          <w:t>№</w:t>
        </w:r>
        <w:r w:rsidRPr="00B66892">
          <w:rPr>
            <w:rFonts w:ascii="Times New Roman" w:hAnsi="Times New Roman" w:cs="Times New Roman"/>
            <w:sz w:val="28"/>
            <w:szCs w:val="28"/>
          </w:rPr>
          <w:t xml:space="preserve"> 486н</w:t>
        </w:r>
      </w:hyperlink>
      <w:r w:rsidRPr="00B66892">
        <w:rPr>
          <w:rFonts w:ascii="Times New Roman" w:hAnsi="Times New Roman" w:cs="Times New Roman"/>
          <w:sz w:val="28"/>
          <w:szCs w:val="28"/>
        </w:rPr>
        <w:t xml:space="preserve"> </w:t>
      </w:r>
      <w:r w:rsidR="005B53BB">
        <w:rPr>
          <w:rFonts w:ascii="Times New Roman" w:hAnsi="Times New Roman" w:cs="Times New Roman"/>
          <w:sz w:val="28"/>
          <w:szCs w:val="28"/>
        </w:rPr>
        <w:t>«</w:t>
      </w:r>
      <w:r w:rsidRPr="00B66892">
        <w:rPr>
          <w:rFonts w:ascii="Times New Roman" w:hAnsi="Times New Roman" w:cs="Times New Roman"/>
          <w:sz w:val="28"/>
          <w:szCs w:val="28"/>
        </w:rPr>
        <w: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и их форм</w:t>
      </w:r>
      <w:r w:rsidR="005B53BB">
        <w:rPr>
          <w:rFonts w:ascii="Times New Roman" w:hAnsi="Times New Roman" w:cs="Times New Roman"/>
          <w:sz w:val="28"/>
          <w:szCs w:val="28"/>
        </w:rPr>
        <w:t>»</w:t>
      </w:r>
      <w:r w:rsidRPr="00B66892">
        <w:rPr>
          <w:rFonts w:ascii="Times New Roman" w:hAnsi="Times New Roman" w:cs="Times New Roman"/>
          <w:sz w:val="28"/>
          <w:szCs w:val="28"/>
        </w:rPr>
        <w:t>.</w:t>
      </w:r>
    </w:p>
    <w:p w:rsidR="00613087" w:rsidRPr="00B66892" w:rsidRDefault="00613087" w:rsidP="00B847E1">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(в ред. </w:t>
      </w:r>
      <w:hyperlink r:id="rId37"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Граждане, относящиеся к категории инвалидов, индивидуальная программа реабилитации или абилитации инвалида которых была разработана после 01.01.2016, вправе по собственной инициативе представить индивидуальную программу реабилитации или абилитации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w:t>
      </w:r>
    </w:p>
    <w:p w:rsidR="00613087" w:rsidRPr="00B66892" w:rsidRDefault="00613087" w:rsidP="00B847E1">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(абзац введен </w:t>
      </w:r>
      <w:hyperlink r:id="rId38"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11. Указание на запрет требовать от заявителя представления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документов и информации или осуществления действий,</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представление или осуществление которых не предусмотрено</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нормативными правовыми актами, регулирующими отношения,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возникающие в связи с предоставлением государственной услуги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Запрещается требовать от безработного гражданина:</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Новосибирской области и муниципальными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9" w:tooltip="Федеральный закон от 27.07.2010 N 210-ФЗ (ред. от 01.04.2019) &quot;Об организации предоставления государственных и муниципальных услуг&quot;{КонсультантПлюс}" w:history="1">
        <w:r w:rsidRPr="00B66892">
          <w:rPr>
            <w:rFonts w:ascii="Times New Roman" w:hAnsi="Times New Roman" w:cs="Times New Roman"/>
            <w:sz w:val="28"/>
            <w:szCs w:val="28"/>
          </w:rPr>
          <w:t>части 6 статьи 7</w:t>
        </w:r>
      </w:hyperlink>
      <w:r w:rsidRPr="00B66892">
        <w:rPr>
          <w:rFonts w:ascii="Times New Roman" w:hAnsi="Times New Roman" w:cs="Times New Roman"/>
          <w:sz w:val="28"/>
          <w:szCs w:val="28"/>
        </w:rPr>
        <w:t xml:space="preserve"> Федерального закона от 27.07.2010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210-ФЗ </w:t>
      </w:r>
      <w:r w:rsidR="00A66F4B">
        <w:rPr>
          <w:rFonts w:ascii="Times New Roman" w:hAnsi="Times New Roman" w:cs="Times New Roman"/>
          <w:sz w:val="28"/>
          <w:szCs w:val="28"/>
        </w:rPr>
        <w:t>«</w:t>
      </w:r>
      <w:r w:rsidRPr="00B66892">
        <w:rPr>
          <w:rFonts w:ascii="Times New Roman" w:hAnsi="Times New Roman" w:cs="Times New Roman"/>
          <w:sz w:val="28"/>
          <w:szCs w:val="28"/>
        </w:rPr>
        <w:t>Об организации предоставления государственных и муниципальных услуг</w:t>
      </w:r>
      <w:r w:rsidR="00A66F4B">
        <w:rPr>
          <w:rFonts w:ascii="Times New Roman" w:hAnsi="Times New Roman" w:cs="Times New Roman"/>
          <w:sz w:val="28"/>
          <w:szCs w:val="28"/>
        </w:rPr>
        <w:t>»</w:t>
      </w:r>
      <w:r w:rsidRPr="00B66892">
        <w:rPr>
          <w:rFonts w:ascii="Times New Roman" w:hAnsi="Times New Roman" w:cs="Times New Roman"/>
          <w:sz w:val="28"/>
          <w:szCs w:val="28"/>
        </w:rPr>
        <w:t xml:space="preserve">, если иное не предусмотрено нормативными правовыми актами, определяющими </w:t>
      </w:r>
      <w:r w:rsidRPr="00B66892">
        <w:rPr>
          <w:rFonts w:ascii="Times New Roman" w:hAnsi="Times New Roman" w:cs="Times New Roman"/>
          <w:sz w:val="28"/>
          <w:szCs w:val="28"/>
        </w:rPr>
        <w:lastRenderedPageBreak/>
        <w:t>порядок предоставления государственных и муниципальных услуг;</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13087" w:rsidRPr="00B66892" w:rsidRDefault="00613087" w:rsidP="00B847E1">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(абзац введен </w:t>
      </w:r>
      <w:hyperlink r:id="rId40"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13087" w:rsidRPr="00B66892" w:rsidRDefault="00613087" w:rsidP="00B847E1">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(абзац введен </w:t>
      </w:r>
      <w:hyperlink r:id="rId41"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613087" w:rsidRPr="00B66892" w:rsidRDefault="00613087" w:rsidP="00B847E1">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(абзац введен </w:t>
      </w:r>
      <w:hyperlink r:id="rId42"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13087" w:rsidRPr="00B66892" w:rsidRDefault="00613087" w:rsidP="00B847E1">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(абзац введен </w:t>
      </w:r>
      <w:hyperlink r:id="rId43"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центра занятости населения,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центра занятости населения,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613087" w:rsidRPr="00B66892" w:rsidRDefault="00613087" w:rsidP="00B847E1">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(абзац введен </w:t>
      </w:r>
      <w:hyperlink r:id="rId44"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12. Исчерпывающий перечень оснований для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отказа в приеме документов, необходимых</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для предоставления государственной услуги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Normal"/>
        <w:ind w:firstLine="540"/>
        <w:jc w:val="both"/>
        <w:rPr>
          <w:rFonts w:ascii="Times New Roman" w:hAnsi="Times New Roman" w:cs="Times New Roman"/>
          <w:sz w:val="28"/>
          <w:szCs w:val="28"/>
        </w:rPr>
      </w:pPr>
      <w:r w:rsidRPr="00B66892">
        <w:rPr>
          <w:rFonts w:ascii="Times New Roman" w:hAnsi="Times New Roman" w:cs="Times New Roman"/>
          <w:sz w:val="28"/>
          <w:szCs w:val="28"/>
        </w:rPr>
        <w:t>Оснований для отказа в приеме документов, необходимых для предоставления государственной услуги, не имеется.</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13. Исчерпывающий перечень оснований для приостановления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или отказа в предоставлении государственной услуги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Предоставление государственной услуги может быть приостановлено на время, в течение которого безработный гражданин проходит профессиональное обучение или получает дополнительное профессиональное образование по направлению центра занятости населения.</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Основанием для отказа в предоставлении государственной услуги являются:</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1) отсутствие у безработного гражданина документов, указанных в </w:t>
      </w:r>
      <w:hyperlink w:anchor="Par154" w:tooltip="9. Исчерпывающий перечень документов, необходимых" w:history="1">
        <w:r w:rsidRPr="00B66892">
          <w:rPr>
            <w:rFonts w:ascii="Times New Roman" w:hAnsi="Times New Roman" w:cs="Times New Roman"/>
            <w:sz w:val="28"/>
            <w:szCs w:val="28"/>
          </w:rPr>
          <w:t>пункте 9</w:t>
        </w:r>
      </w:hyperlink>
      <w:r w:rsidRPr="00B66892">
        <w:rPr>
          <w:rFonts w:ascii="Times New Roman" w:hAnsi="Times New Roman" w:cs="Times New Roman"/>
          <w:sz w:val="28"/>
          <w:szCs w:val="28"/>
        </w:rPr>
        <w:t xml:space="preserve"> настоящего Административного регламента;</w:t>
      </w: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2) личное письменное заявление безработного гражданина об отказе от предоставления государственной услуги.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14. Перечень услуг, которые являются необходимыми 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обязательными для предоставления государственной услуги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отсутствуют.</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15. Порядок, размер и основания взимания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государственной пошлины или иной платы, взимаемой</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за предоставление государственной услуги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28223B">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Государственная услуга предоставляется бесплатно.</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16. Порядок, размер и основания взимания платы за</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предоставление услуг, которые являются необходимыми 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обязательными для предоставления государственной услуги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28223B">
      <w:pPr>
        <w:pStyle w:val="ConsPlusNormal"/>
        <w:ind w:firstLine="709"/>
        <w:jc w:val="both"/>
        <w:rPr>
          <w:rFonts w:ascii="Times New Roman" w:hAnsi="Times New Roman" w:cs="Times New Roman"/>
          <w:sz w:val="28"/>
          <w:szCs w:val="28"/>
        </w:rPr>
      </w:pPr>
      <w:r w:rsidRPr="00B20840">
        <w:rPr>
          <w:rFonts w:ascii="Times New Roman" w:hAnsi="Times New Roman" w:cs="Times New Roman"/>
          <w:sz w:val="28"/>
          <w:szCs w:val="28"/>
        </w:rPr>
        <w:t xml:space="preserve">Исключен. - </w:t>
      </w:r>
      <w:hyperlink r:id="rId45" w:tooltip="Приказ Минтруда Новосибирской области от 27.06.2016 N 328 &quot;О внесении изменений в приказ от 30.06.2014 N 315&quot;{КонсультантПлюс}" w:history="1">
        <w:r w:rsidRPr="00B20840">
          <w:rPr>
            <w:rFonts w:ascii="Times New Roman" w:hAnsi="Times New Roman" w:cs="Times New Roman"/>
            <w:sz w:val="28"/>
            <w:szCs w:val="28"/>
          </w:rPr>
          <w:t>Приказ</w:t>
        </w:r>
      </w:hyperlink>
      <w:r w:rsidRPr="00B20840">
        <w:rPr>
          <w:rFonts w:ascii="Times New Roman" w:hAnsi="Times New Roman" w:cs="Times New Roman"/>
          <w:sz w:val="28"/>
          <w:szCs w:val="28"/>
        </w:rPr>
        <w:t xml:space="preserve"> Минтруда Новосибирской области от 27.06.2016 </w:t>
      </w:r>
      <w:r w:rsidR="00B66892" w:rsidRPr="00B20840">
        <w:rPr>
          <w:rFonts w:ascii="Times New Roman" w:hAnsi="Times New Roman" w:cs="Times New Roman"/>
          <w:sz w:val="28"/>
          <w:szCs w:val="28"/>
        </w:rPr>
        <w:t>№</w:t>
      </w:r>
      <w:r w:rsidRPr="00B20840">
        <w:rPr>
          <w:rFonts w:ascii="Times New Roman" w:hAnsi="Times New Roman" w:cs="Times New Roman"/>
          <w:sz w:val="28"/>
          <w:szCs w:val="28"/>
        </w:rPr>
        <w:t xml:space="preserve"> 328.</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17. Максимальный срок ожидания в очереди при предоставлении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государственной услуги, услуги, предоставляемой</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организацией, участвующей в предоставлении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государственной услуги, и при получении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результата предоставления таких услуг</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Государственная услуга предоставляется в дни и часы, установленные графиком работы центра занятости населения.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Государственная услуга предоставляется по предварительной записи. Согласование с безработным гражданином даты и времени предоставления государственной услуги осуществляется при его личном обращении в центр занятости населения либо с использованием средств телефонной или электронной связи, включая сеть Интернет, почтовой связи не позднее следующего рабочего дня со дня поступления заявления в центр занятости </w:t>
      </w:r>
      <w:r w:rsidRPr="00B66892">
        <w:rPr>
          <w:rFonts w:ascii="Times New Roman" w:hAnsi="Times New Roman" w:cs="Times New Roman"/>
          <w:sz w:val="28"/>
          <w:szCs w:val="28"/>
        </w:rPr>
        <w:lastRenderedPageBreak/>
        <w:t>населения.</w:t>
      </w:r>
    </w:p>
    <w:p w:rsidR="00613087" w:rsidRPr="00B66892" w:rsidRDefault="00613087" w:rsidP="00B847E1">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(в ред. </w:t>
      </w:r>
      <w:hyperlink r:id="rId46" w:tooltip="Приказ Минтруда Новосибирской области от 28.07.2017 N 371 &quot;О внесении изменений в приказ от 30.06.2014 N 315&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Новосибирской области от 28.07.2017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371)</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Время ожидания предоставления государственной услуги по предварительной записи не должно превышать 5 минут.</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Ожидание в очереди для получения результата предоставления государственной услуги не предусмотрено.</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(абзац введен </w:t>
      </w:r>
      <w:hyperlink r:id="rId47"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B20840">
      <w:pPr>
        <w:pStyle w:val="ConsPlusNormal"/>
        <w:ind w:firstLine="709"/>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18. Срок и порядок регистрации запроса заявителя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о предоставлении государственной услуги и услуги,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предоставляемой организацией, участвующей в предоставлении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государственной услуги, в том числе в электронной форме</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Безработным гражданам обеспечивается возможность выбора способа подачи заявления: при личном обращении в центр занятости населения или в МФЦ, почтовой связью, с использованием средств факсимильной связи или в электронной форме, в том числе с использованием Единого портала.</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При обращении безработного гражданина в МФЦ обеспечивается передача заявления в центр занятости населения в порядке и сроки, установленные соглашением о взаимодействии между МФЦ и министерством, но не позднее следующего рабочего дня со дня регистрации заявления.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Регистрация заявления в электронной форме осуществляется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безработному гражданину в электронном виде).</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Регистрация заявления, поступившего в электронной форме по информационным сетям общего пользования на адрес электронной почты центра занятости населения, осуществляется путем внесения информации в журнал учета заявлений.</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Максимально допустимая продолжительность осуществления административной процедуры, связанной с приемом, регистрацией заявления, предоставленного в электронной форме, не может превышать 1 рабочего дня.</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19. Требования к помещениям, в которых предоставляется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государственная услуга, к залу ожидания, местам</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для заполнения запросов о предоставлении государственной</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услуги, информационным стендам с образцами их заполнения 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перечнем документов, необходимых для предоставления каждой</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государственной услуги, размещению и оформлению визуальной,</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текстовой и мультимедийной информации о порядке</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предоставления такой услуги, в том числе к обеспечению</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доступности для инвалидов указанных объектов в соответствии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lastRenderedPageBreak/>
        <w:t>с законодательством Российской Федерации о социальной</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защите инвалидов, включая инвалидов, использующих</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кресла-коляски и собак-проводников</w:t>
      </w:r>
    </w:p>
    <w:p w:rsidR="00613087" w:rsidRPr="00BF4103" w:rsidRDefault="00613087">
      <w:pPr>
        <w:pStyle w:val="ConsPlusNormal"/>
        <w:jc w:val="center"/>
        <w:rPr>
          <w:rFonts w:ascii="Times New Roman" w:hAnsi="Times New Roman" w:cs="Times New Roman"/>
          <w:sz w:val="24"/>
          <w:szCs w:val="24"/>
        </w:rPr>
      </w:pPr>
      <w:r w:rsidRPr="00BF4103">
        <w:rPr>
          <w:rFonts w:ascii="Times New Roman" w:hAnsi="Times New Roman" w:cs="Times New Roman"/>
          <w:sz w:val="24"/>
          <w:szCs w:val="24"/>
        </w:rPr>
        <w:t xml:space="preserve">(в ред. </w:t>
      </w:r>
      <w:hyperlink r:id="rId48"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F4103">
          <w:rPr>
            <w:rFonts w:ascii="Times New Roman" w:hAnsi="Times New Roman" w:cs="Times New Roman"/>
            <w:sz w:val="24"/>
            <w:szCs w:val="24"/>
          </w:rPr>
          <w:t>приказа</w:t>
        </w:r>
      </w:hyperlink>
      <w:r w:rsidRPr="00BF4103">
        <w:rPr>
          <w:rFonts w:ascii="Times New Roman" w:hAnsi="Times New Roman" w:cs="Times New Roman"/>
          <w:sz w:val="24"/>
          <w:szCs w:val="24"/>
        </w:rPr>
        <w:t xml:space="preserve"> Минтруда и соцразвития Новосибирской области</w:t>
      </w:r>
    </w:p>
    <w:p w:rsidR="00613087" w:rsidRPr="00BF4103" w:rsidRDefault="00613087">
      <w:pPr>
        <w:pStyle w:val="ConsPlusNormal"/>
        <w:jc w:val="center"/>
        <w:rPr>
          <w:rFonts w:ascii="Times New Roman" w:hAnsi="Times New Roman" w:cs="Times New Roman"/>
          <w:sz w:val="24"/>
          <w:szCs w:val="24"/>
        </w:rPr>
      </w:pPr>
      <w:r w:rsidRPr="00BF4103">
        <w:rPr>
          <w:rFonts w:ascii="Times New Roman" w:hAnsi="Times New Roman" w:cs="Times New Roman"/>
          <w:sz w:val="24"/>
          <w:szCs w:val="24"/>
        </w:rPr>
        <w:t xml:space="preserve">от 13.06.2019 </w:t>
      </w:r>
      <w:r w:rsidR="00B66892" w:rsidRPr="00BF4103">
        <w:rPr>
          <w:rFonts w:ascii="Times New Roman" w:hAnsi="Times New Roman" w:cs="Times New Roman"/>
          <w:sz w:val="24"/>
          <w:szCs w:val="24"/>
        </w:rPr>
        <w:t>№</w:t>
      </w:r>
      <w:r w:rsidRPr="00BF4103">
        <w:rPr>
          <w:rFonts w:ascii="Times New Roman" w:hAnsi="Times New Roman" w:cs="Times New Roman"/>
          <w:sz w:val="24"/>
          <w:szCs w:val="24"/>
        </w:rPr>
        <w:t xml:space="preserve"> 617)</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соответствуют условиям доступности для маломобильных групп населения, в том числе инвалидов в соответствии с законодательством Российской Федерации о социальной защите инвалидов (включая беспрепятственный доступ инвалидов, использующих кресла-коляски и собак-проводников).</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 местах для заполнения документов должен обеспечиваться доступ к нормативным правовым актам, регулирующим предоставление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Площадь мест для ожидания рассчитывается в зависимости от количества заявителей, ежедневно обращающихся за предоставлением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 помещениях для предоставления государственной услуги на видном месте располагаются: схема размещения работников центров занятости населения, участвующих в предоставлении государственной услуги; схемы размещения средств пожаротушения и путей эвакуации посетителей и работников центров занятости населения, предусматривается оборудование доступных мест общего пользования (туалетов) и хранения верхней одежды граждан.</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Помещение для предоставления государственной услуги обеспечивается необходимыми для предоставления государственной услуги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периодическими изданиями по вопросам трудоустройства,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w:t>
      </w:r>
      <w:r w:rsidRPr="00B66892">
        <w:rPr>
          <w:rFonts w:ascii="Times New Roman" w:hAnsi="Times New Roman" w:cs="Times New Roman"/>
          <w:sz w:val="28"/>
          <w:szCs w:val="28"/>
        </w:rPr>
        <w:lastRenderedPageBreak/>
        <w:t>ситуации.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Места для предоставления государственной услуги обеспечиваются бланками необходимых документов, образцами их заполнения, раздаточными информационными материалами, канцелярскими принадлежностями.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Визуальная текстовая информация, размещаемая на информационных стендах, обновляется по мере изменения действующего законодательства, регулирующего предоставление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Информационные стенды, столы (стойки) размещаются в местах, обеспечивающих свободный доступ к ним.</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Помещения для предоставления государственной услуги оборудуются информационными вывесками (баннерами).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Рабочие места работников центров занятости населения оснащаются настенными вывесками или настольными табличками с указанием фамилии, имени, отчества и должности.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Работники центров занятости населения обеспечиваются личными нагрудными карточками (бейджами) с указанием фамилии, имени, отчества и должности. Рабочее место работника центра занятости населения оснащается настольной табличкой с указанием фамилии, имени, отчества и должности.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государственная услуга, с учетом ограничений жизнедеятельности;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допуск сурдопереводчика и тифлосурдопереводчика;</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допуск собаки-проводника на объекты (здания, помещения), в которых предоставляется государственная услуга;</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оказание помощи в преодолении барьеров, мешающих получению государственной услуги наравне с другими лицами.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В случае невозможности полностью приспособить объект с учетом потребности инвалида ему обеспечивается доступ к месту предоставления </w:t>
      </w:r>
      <w:r w:rsidRPr="00B66892">
        <w:rPr>
          <w:rFonts w:ascii="Times New Roman" w:hAnsi="Times New Roman" w:cs="Times New Roman"/>
          <w:sz w:val="28"/>
          <w:szCs w:val="28"/>
        </w:rPr>
        <w:lastRenderedPageBreak/>
        <w:t>государственной услуги либо, когда это возможно, ее предоставление по месту жительства инвалида или в дистанционном режиме.</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20. Показатели доступности и качества государственной</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услуги, в том числе количество взаимодействий заявителя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с должностными лицами при предоставлении государственной</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услуги и их продолжительность, возможность либо</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невозможность получения государственной услуги в</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многофункциональном центре предоставления государственных 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муниципальных услуг (в том числе в полном объеме), в любом</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территориальном подразделении органа, предоставляющего</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государственную услугу, по выбору заявителя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(экстерриториальный принцип), посредством запроса</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о предоставлении нескольких государственных и (или)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муниципальных услуг в многофункциональных центрах</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предоставления государственных и муниципальных услуг,</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предусмотренного статьей 15.1 Федерального закона</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 xml:space="preserve">от 27.07.2010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210-ФЗ </w:t>
      </w:r>
      <w:r w:rsidR="00F5452C">
        <w:rPr>
          <w:rFonts w:ascii="Times New Roman" w:hAnsi="Times New Roman" w:cs="Times New Roman"/>
          <w:sz w:val="28"/>
          <w:szCs w:val="28"/>
        </w:rPr>
        <w:t>«</w:t>
      </w:r>
      <w:r w:rsidRPr="00B66892">
        <w:rPr>
          <w:rFonts w:ascii="Times New Roman" w:hAnsi="Times New Roman" w:cs="Times New Roman"/>
          <w:sz w:val="28"/>
          <w:szCs w:val="28"/>
        </w:rPr>
        <w:t>Об организации предоставления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государственных и муниципальных услуг</w:t>
      </w:r>
      <w:r w:rsidR="00F5452C">
        <w:rPr>
          <w:rFonts w:ascii="Times New Roman" w:hAnsi="Times New Roman" w:cs="Times New Roman"/>
          <w:sz w:val="28"/>
          <w:szCs w:val="28"/>
        </w:rPr>
        <w:t>»</w:t>
      </w:r>
      <w:r w:rsidRPr="00B66892">
        <w:rPr>
          <w:rFonts w:ascii="Times New Roman" w:hAnsi="Times New Roman" w:cs="Times New Roman"/>
          <w:sz w:val="28"/>
          <w:szCs w:val="28"/>
        </w:rPr>
        <w:t>, возможность</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получения информации о ходе предоставления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государственной услуги, в том числе с использованием</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информационно-коммуникационных технологий</w:t>
      </w:r>
    </w:p>
    <w:p w:rsidR="00613087" w:rsidRPr="00BF4103" w:rsidRDefault="00613087">
      <w:pPr>
        <w:pStyle w:val="ConsPlusNormal"/>
        <w:jc w:val="center"/>
        <w:rPr>
          <w:rFonts w:ascii="Times New Roman" w:hAnsi="Times New Roman" w:cs="Times New Roman"/>
          <w:sz w:val="24"/>
          <w:szCs w:val="24"/>
        </w:rPr>
      </w:pPr>
      <w:r w:rsidRPr="00BF4103">
        <w:rPr>
          <w:rFonts w:ascii="Times New Roman" w:hAnsi="Times New Roman" w:cs="Times New Roman"/>
          <w:sz w:val="24"/>
          <w:szCs w:val="24"/>
        </w:rPr>
        <w:t xml:space="preserve">(в ред. </w:t>
      </w:r>
      <w:hyperlink r:id="rId49"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F4103">
          <w:rPr>
            <w:rFonts w:ascii="Times New Roman" w:hAnsi="Times New Roman" w:cs="Times New Roman"/>
            <w:sz w:val="24"/>
            <w:szCs w:val="24"/>
          </w:rPr>
          <w:t>приказа</w:t>
        </w:r>
      </w:hyperlink>
      <w:r w:rsidRPr="00BF4103">
        <w:rPr>
          <w:rFonts w:ascii="Times New Roman" w:hAnsi="Times New Roman" w:cs="Times New Roman"/>
          <w:sz w:val="24"/>
          <w:szCs w:val="24"/>
        </w:rPr>
        <w:t xml:space="preserve"> Минтруда и соцразвития Новосибирской области</w:t>
      </w:r>
    </w:p>
    <w:p w:rsidR="00613087" w:rsidRPr="00BF4103" w:rsidRDefault="00613087">
      <w:pPr>
        <w:pStyle w:val="ConsPlusNormal"/>
        <w:jc w:val="center"/>
        <w:rPr>
          <w:rFonts w:ascii="Times New Roman" w:hAnsi="Times New Roman" w:cs="Times New Roman"/>
          <w:sz w:val="24"/>
          <w:szCs w:val="24"/>
        </w:rPr>
      </w:pPr>
      <w:r w:rsidRPr="00BF4103">
        <w:rPr>
          <w:rFonts w:ascii="Times New Roman" w:hAnsi="Times New Roman" w:cs="Times New Roman"/>
          <w:sz w:val="24"/>
          <w:szCs w:val="24"/>
        </w:rPr>
        <w:t xml:space="preserve">от 13.06.2019 </w:t>
      </w:r>
      <w:r w:rsidR="00B66892" w:rsidRPr="00BF4103">
        <w:rPr>
          <w:rFonts w:ascii="Times New Roman" w:hAnsi="Times New Roman" w:cs="Times New Roman"/>
          <w:sz w:val="24"/>
          <w:szCs w:val="24"/>
        </w:rPr>
        <w:t>№</w:t>
      </w:r>
      <w:r w:rsidRPr="00BF4103">
        <w:rPr>
          <w:rFonts w:ascii="Times New Roman" w:hAnsi="Times New Roman" w:cs="Times New Roman"/>
          <w:sz w:val="24"/>
          <w:szCs w:val="24"/>
        </w:rPr>
        <w:t xml:space="preserve"> 617)</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Показателями доступности государственной услуги являются: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1) доступность информации о порядке и сроках предоставления государственной услуги, об образцах оформления документов, необходимых для предоставления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2) возможность выбора безработным гражданином способа подачи заявления на предоставление государственной услуги (лично, посредством почтовой связи, в форме электронного документооборота через Единый портал, МФЦ, факсимильной связи);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3) пешеходная доступность от остановок общественного транспорта до мест предоставления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4) беспрепятственный доступ к местам предоставления государственной услуги для маломобильных групп населения, в том числе инвалидов, использующих кресла-коляски и собак-проводников, а также допуск сурдопереводчика и тифлосурдопереводчика;</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(пп. 4 в ред. </w:t>
      </w:r>
      <w:hyperlink r:id="rId50" w:tooltip="Приказ Минтруда Новосибирской области от 27.06.2016 N 328 &quot;О внесении изменений в приказ от 30.06.2014 N 315&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Новосибирской области от 27.06.2016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328)</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5) оборудование на территории, прилегающей к местам предоставления государственной услуги, мест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 не менее 10 процентов </w:t>
      </w:r>
      <w:r w:rsidRPr="00B66892">
        <w:rPr>
          <w:rFonts w:ascii="Times New Roman" w:hAnsi="Times New Roman" w:cs="Times New Roman"/>
          <w:sz w:val="28"/>
          <w:szCs w:val="28"/>
        </w:rPr>
        <w:lastRenderedPageBreak/>
        <w:t>мест (но не менее одного места). Указанные места для парковки не должны занимать иные транспортные средства;</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(пп. 5 в ред. </w:t>
      </w:r>
      <w:hyperlink r:id="rId51"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6) оказание сотрудниками, предоставляющими государственную услугу, инвалидам необходимой помощи, связанной с предоставлением государственной услуги, иной помощи в преодолении барьеров, препятствующих получению ими государственной услуги наравне с другими лицами, включая сопровождение к местам предоставления государственной услуги;</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(пп. 6 введен </w:t>
      </w:r>
      <w:hyperlink r:id="rId52" w:tooltip="Приказ Минтруда Новосибирской области от 27.06.2016 N 328 &quot;О внесении изменений в приказ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Новосибирской области от 27.06.2016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328)</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7) обеспечение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(пп. 7 введен </w:t>
      </w:r>
      <w:hyperlink r:id="rId53"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13.06.2019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617)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8) возможность обращения за получением государственной услуги посредством запроса о предоставлении нескольких государственных услуг в МФЦ, предусмотренного </w:t>
      </w:r>
      <w:hyperlink r:id="rId54" w:tooltip="Федеральный закон от 27.07.2010 N 210-ФЗ (ред. от 01.04.2019) &quot;Об организации предоставления государственных и муниципальных услуг&quot;{КонсультантПлюс}" w:history="1">
        <w:r w:rsidRPr="00B66892">
          <w:rPr>
            <w:rFonts w:ascii="Times New Roman" w:hAnsi="Times New Roman" w:cs="Times New Roman"/>
            <w:sz w:val="28"/>
            <w:szCs w:val="28"/>
          </w:rPr>
          <w:t>статьей 15.1</w:t>
        </w:r>
      </w:hyperlink>
      <w:r w:rsidRPr="00B66892">
        <w:rPr>
          <w:rFonts w:ascii="Times New Roman" w:hAnsi="Times New Roman" w:cs="Times New Roman"/>
          <w:sz w:val="28"/>
          <w:szCs w:val="28"/>
        </w:rPr>
        <w:t xml:space="preserve"> Федерального закона от 27.07.2010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210-ФЗ </w:t>
      </w:r>
      <w:r w:rsidR="00F71F38">
        <w:rPr>
          <w:rFonts w:ascii="Times New Roman" w:hAnsi="Times New Roman" w:cs="Times New Roman"/>
          <w:sz w:val="28"/>
          <w:szCs w:val="28"/>
        </w:rPr>
        <w:t>«</w:t>
      </w:r>
      <w:r w:rsidRPr="00B66892">
        <w:rPr>
          <w:rFonts w:ascii="Times New Roman" w:hAnsi="Times New Roman" w:cs="Times New Roman"/>
          <w:sz w:val="28"/>
          <w:szCs w:val="28"/>
        </w:rPr>
        <w:t>Об организации предоставления госуда</w:t>
      </w:r>
      <w:r w:rsidR="00F71F38">
        <w:rPr>
          <w:rFonts w:ascii="Times New Roman" w:hAnsi="Times New Roman" w:cs="Times New Roman"/>
          <w:sz w:val="28"/>
          <w:szCs w:val="28"/>
        </w:rPr>
        <w:t>рственных и муниципальных услуг»</w:t>
      </w:r>
      <w:r w:rsidRPr="00B66892">
        <w:rPr>
          <w:rFonts w:ascii="Times New Roman" w:hAnsi="Times New Roman" w:cs="Times New Roman"/>
          <w:sz w:val="28"/>
          <w:szCs w:val="28"/>
        </w:rPr>
        <w:t xml:space="preserve"> (далее - комплексный запрос).</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(пп. 8 введен </w:t>
      </w:r>
      <w:hyperlink r:id="rId55"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13.06.2019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617)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Показателем качества государственной услуги является: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1) отсутствие обоснованных жалоб, связанных с предоставлением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2) доля безработных граждан, получивших государственную услугу, в численности безработных, обратившихся за получением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3) своевременность и полнота предоставления государственной услуги;</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(пп. 3 введен </w:t>
      </w:r>
      <w:hyperlink r:id="rId56"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13.06.2019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617)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4) степень информированности заявителей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(пп. 4 введен </w:t>
      </w:r>
      <w:hyperlink r:id="rId57"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13.06.2019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617)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5) количество взаимодействий заявителя с работниками центра занятости населения при предоставлении государственной услуги и их продолжительность.</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(пп. 5 введен </w:t>
      </w:r>
      <w:hyperlink r:id="rId58"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13.06.2019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617)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Возможность получения государственной услуги в любом центре занятости населения по выбору заявителя (экстерриториальный принцип) не предусмотрена.</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(абзац введен </w:t>
      </w:r>
      <w:hyperlink r:id="rId59"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13.06.2019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617)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lastRenderedPageBreak/>
        <w:t>При предоставлении государственной услуги заявитель взаимодействует с работником центра занятости населения не менее 4 раз, продолжительность каждого взаимодействия составляет не более 20 минут.</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21. Иные требования, в том числе учитывающие особенности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предоставления государственной услуги в многофункциональных</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центрах предоставления государственных и муниципальных</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услуг и особенности предоставления государственной услуги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в электронной форме, а также особенности предоставления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государственной услуги по экстерриториальному принципу</w:t>
      </w:r>
    </w:p>
    <w:p w:rsidR="00613087" w:rsidRPr="00BF4103" w:rsidRDefault="00613087">
      <w:pPr>
        <w:pStyle w:val="ConsPlusNormal"/>
        <w:jc w:val="center"/>
        <w:rPr>
          <w:rFonts w:ascii="Times New Roman" w:hAnsi="Times New Roman" w:cs="Times New Roman"/>
          <w:sz w:val="24"/>
          <w:szCs w:val="24"/>
        </w:rPr>
      </w:pPr>
      <w:r w:rsidRPr="00BF4103">
        <w:rPr>
          <w:rFonts w:ascii="Times New Roman" w:hAnsi="Times New Roman" w:cs="Times New Roman"/>
          <w:sz w:val="24"/>
          <w:szCs w:val="24"/>
        </w:rPr>
        <w:t xml:space="preserve">(в ред. </w:t>
      </w:r>
      <w:hyperlink r:id="rId60"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F4103">
          <w:rPr>
            <w:rFonts w:ascii="Times New Roman" w:hAnsi="Times New Roman" w:cs="Times New Roman"/>
            <w:sz w:val="24"/>
            <w:szCs w:val="24"/>
          </w:rPr>
          <w:t>приказа</w:t>
        </w:r>
      </w:hyperlink>
      <w:r w:rsidRPr="00BF4103">
        <w:rPr>
          <w:rFonts w:ascii="Times New Roman" w:hAnsi="Times New Roman" w:cs="Times New Roman"/>
          <w:sz w:val="24"/>
          <w:szCs w:val="24"/>
        </w:rPr>
        <w:t xml:space="preserve"> Минтруда и соцразвития Новосибирской области</w:t>
      </w:r>
    </w:p>
    <w:p w:rsidR="00613087" w:rsidRPr="00BF4103" w:rsidRDefault="00613087">
      <w:pPr>
        <w:pStyle w:val="ConsPlusNormal"/>
        <w:jc w:val="center"/>
        <w:rPr>
          <w:rFonts w:ascii="Times New Roman" w:hAnsi="Times New Roman" w:cs="Times New Roman"/>
          <w:sz w:val="24"/>
          <w:szCs w:val="24"/>
        </w:rPr>
      </w:pPr>
      <w:r w:rsidRPr="00BF4103">
        <w:rPr>
          <w:rFonts w:ascii="Times New Roman" w:hAnsi="Times New Roman" w:cs="Times New Roman"/>
          <w:sz w:val="24"/>
          <w:szCs w:val="24"/>
        </w:rPr>
        <w:t xml:space="preserve">от 13.06.2019 </w:t>
      </w:r>
      <w:r w:rsidR="00B66892" w:rsidRPr="00BF4103">
        <w:rPr>
          <w:rFonts w:ascii="Times New Roman" w:hAnsi="Times New Roman" w:cs="Times New Roman"/>
          <w:sz w:val="24"/>
          <w:szCs w:val="24"/>
        </w:rPr>
        <w:t>№</w:t>
      </w:r>
      <w:r w:rsidRPr="00BF4103">
        <w:rPr>
          <w:rFonts w:ascii="Times New Roman" w:hAnsi="Times New Roman" w:cs="Times New Roman"/>
          <w:sz w:val="24"/>
          <w:szCs w:val="24"/>
        </w:rPr>
        <w:t xml:space="preserve"> 617)</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При однократном обращении заявителя в МФЦ с комплексным запросом о предоставлении нескольких государственных услуг организуется предоставление двух и более государственных услуг.</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Комплексный запрос должен содержать указание на государственные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МФЦ для обеспечения получения заявителем государственных услуг, указанных в комплексном запросе, действует в интересах заявителя без доверенности и направляет в центр занятости населения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услуг, с приложением заверенной МФЦ копии комплексного запроса.</w:t>
      </w:r>
    </w:p>
    <w:p w:rsidR="00613087" w:rsidRPr="00B66892" w:rsidRDefault="00613087" w:rsidP="00B20840">
      <w:pPr>
        <w:pStyle w:val="ConsPlusNormal"/>
        <w:ind w:firstLine="709"/>
        <w:jc w:val="both"/>
        <w:rPr>
          <w:rFonts w:ascii="Times New Roman" w:hAnsi="Times New Roman" w:cs="Times New Roman"/>
          <w:sz w:val="28"/>
          <w:szCs w:val="28"/>
        </w:rPr>
      </w:pPr>
      <w:bookmarkStart w:id="3" w:name="Par378"/>
      <w:bookmarkEnd w:id="3"/>
      <w:r w:rsidRPr="00B66892">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необходимые для предоставления государственных услуг, указанных в комплексном запросе, за исключением документов, на которые распространяется требование </w:t>
      </w:r>
      <w:hyperlink r:id="rId61" w:tooltip="Федеральный закон от 27.07.2010 N 210-ФЗ (ред. от 01.04.2019) &quot;Об организации предоставления государственных и муниципальных услуг&quot;{КонсультантПлюс}" w:history="1">
        <w:r w:rsidRPr="00B66892">
          <w:rPr>
            <w:rFonts w:ascii="Times New Roman" w:hAnsi="Times New Roman" w:cs="Times New Roman"/>
            <w:sz w:val="28"/>
            <w:szCs w:val="28"/>
          </w:rPr>
          <w:t>пункта 2 части 1 статьи 7</w:t>
        </w:r>
      </w:hyperlink>
      <w:r w:rsidRPr="00B66892">
        <w:rPr>
          <w:rFonts w:ascii="Times New Roman" w:hAnsi="Times New Roman" w:cs="Times New Roman"/>
          <w:sz w:val="28"/>
          <w:szCs w:val="28"/>
        </w:rPr>
        <w:t xml:space="preserve"> Федерального закона от 27.07.2007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210-ФЗ </w:t>
      </w:r>
      <w:r w:rsidR="00916337">
        <w:rPr>
          <w:rFonts w:ascii="Times New Roman" w:hAnsi="Times New Roman" w:cs="Times New Roman"/>
          <w:sz w:val="28"/>
          <w:szCs w:val="28"/>
        </w:rPr>
        <w:t>«</w:t>
      </w:r>
      <w:r w:rsidRPr="00B66892">
        <w:rPr>
          <w:rFonts w:ascii="Times New Roman" w:hAnsi="Times New Roman" w:cs="Times New Roman"/>
          <w:sz w:val="28"/>
          <w:szCs w:val="28"/>
        </w:rPr>
        <w:t>Об организации предоставления госуда</w:t>
      </w:r>
      <w:r w:rsidR="00916337">
        <w:rPr>
          <w:rFonts w:ascii="Times New Roman" w:hAnsi="Times New Roman" w:cs="Times New Roman"/>
          <w:sz w:val="28"/>
          <w:szCs w:val="28"/>
        </w:rPr>
        <w:t>рственных и муниципальных услуг»</w:t>
      </w:r>
      <w:r w:rsidRPr="00B66892">
        <w:rPr>
          <w:rFonts w:ascii="Times New Roman" w:hAnsi="Times New Roman" w:cs="Times New Roman"/>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иных указанных в комплексном запросе государственных услуг. Сведения, документы и (или) информацию, необходимые для предоставления государственных услуг, указанных в комплексном запросе, и получаемые в организациях, указанных в </w:t>
      </w:r>
      <w:hyperlink r:id="rId62" w:tooltip="Федеральный закон от 27.07.2010 N 210-ФЗ (ред. от 01.04.2019) &quot;Об организации предоставления государственных и муниципальных услуг&quot;{КонсультантПлюс}" w:history="1">
        <w:r w:rsidRPr="00B66892">
          <w:rPr>
            <w:rFonts w:ascii="Times New Roman" w:hAnsi="Times New Roman" w:cs="Times New Roman"/>
            <w:sz w:val="28"/>
            <w:szCs w:val="28"/>
          </w:rPr>
          <w:t>части 2 статьи 1</w:t>
        </w:r>
      </w:hyperlink>
      <w:r w:rsidRPr="00B66892">
        <w:rPr>
          <w:rFonts w:ascii="Times New Roman" w:hAnsi="Times New Roman" w:cs="Times New Roman"/>
          <w:sz w:val="28"/>
          <w:szCs w:val="28"/>
        </w:rPr>
        <w:t xml:space="preserve"> Федерального закона от 27.07.2007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210-ФЗ </w:t>
      </w:r>
      <w:r w:rsidR="00916337">
        <w:rPr>
          <w:rFonts w:ascii="Times New Roman" w:hAnsi="Times New Roman" w:cs="Times New Roman"/>
          <w:sz w:val="28"/>
          <w:szCs w:val="28"/>
        </w:rPr>
        <w:t>«</w:t>
      </w:r>
      <w:r w:rsidRPr="00B66892">
        <w:rPr>
          <w:rFonts w:ascii="Times New Roman" w:hAnsi="Times New Roman" w:cs="Times New Roman"/>
          <w:sz w:val="28"/>
          <w:szCs w:val="28"/>
        </w:rPr>
        <w:t>Об организации предоставления госуда</w:t>
      </w:r>
      <w:r w:rsidR="00916337">
        <w:rPr>
          <w:rFonts w:ascii="Times New Roman" w:hAnsi="Times New Roman" w:cs="Times New Roman"/>
          <w:sz w:val="28"/>
          <w:szCs w:val="28"/>
        </w:rPr>
        <w:t>рственных и муниципальных услуг»</w:t>
      </w:r>
      <w:r w:rsidRPr="00B66892">
        <w:rPr>
          <w:rFonts w:ascii="Times New Roman" w:hAnsi="Times New Roman" w:cs="Times New Roman"/>
          <w:sz w:val="28"/>
          <w:szCs w:val="28"/>
        </w:rPr>
        <w:t>, в результате оказания услуг, которые являются необходимыми и обязательными для предоставления государственных услуг, заявитель подает в МФЦ одновременно с комплексным запросом самостоятельно.</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Направление МФЦ заявлений, а также указанных в </w:t>
      </w:r>
      <w:hyperlink w:anchor="Par378" w:tooltip="Одновременно с комплексным запросом заявитель подает в МФЦ сведения, документы и (или) информацию, необходимые для предоставления государственных услуг, указанных в комплексном запросе, за исключением документов, на которые распространяется требование пункта 2 части 1 статьи 7 Федерального закона от 27.07.2007 N 210-ФЗ &quot;Об организации предоставления государственных и муниципальных услуг&quot;, а также сведений, документов и (или) информации, которые у заявителя отсутствуют и должны быть получены по результата..." w:history="1">
        <w:r w:rsidRPr="00B66892">
          <w:rPr>
            <w:rFonts w:ascii="Times New Roman" w:hAnsi="Times New Roman" w:cs="Times New Roman"/>
            <w:sz w:val="28"/>
            <w:szCs w:val="28"/>
          </w:rPr>
          <w:t>абзаце четвертом</w:t>
        </w:r>
      </w:hyperlink>
      <w:r w:rsidRPr="00B66892">
        <w:rPr>
          <w:rFonts w:ascii="Times New Roman" w:hAnsi="Times New Roman" w:cs="Times New Roman"/>
          <w:sz w:val="28"/>
          <w:szCs w:val="28"/>
        </w:rPr>
        <w:t xml:space="preserve"> настоящего пункта Административного регламента документов в органы, </w:t>
      </w:r>
      <w:r w:rsidRPr="00B66892">
        <w:rPr>
          <w:rFonts w:ascii="Times New Roman" w:hAnsi="Times New Roman" w:cs="Times New Roman"/>
          <w:sz w:val="28"/>
          <w:szCs w:val="28"/>
        </w:rPr>
        <w:lastRenderedPageBreak/>
        <w:t>предоставляющие государственные услуги, осуществляется не позднее одного рабочего дня, следующего за днем получения комплексного запроса.</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Заявитель имеет право обратиться в МФЦ в целях получения информации о ходе предоставления конкретной государственной услуги, указанной в комплексном запросе, или о готовности документов, являющихся результатом предоставления конкретной государственной услуги, указанной в комплексном запросе. Указанная информация предоставляется МФЦ:</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1) в ходе личного приема заявителя;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2) по телефону;</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3) по электронной почте.</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 случае обращения заявителя в МФЦ с запросом о ходе предоставления конкретной государственной услуги, указанной в комплексном запросе, или о готовности документов, являющихся результатом предоставления конкретной государственной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государственной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Государственная услуга может предоставляться безработному гражданину по индивидуальной форме предоставления и (или) группе безработных граждан по групповой форме предоставления согласно утвержденному в установленном порядке графику.</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Форма предоставления государственной услуги согласовывается с безработным гражданином.</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При обращении заявителя в МФЦ обеспечивается передача заявления в центр занятости населения в срок не позднее рабочего дня, следующего за днем регистрации заявления.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Иные требования предоставления государственной услуги в МФЦ отсутствуют.</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Заявка на предоставление государственной услуги может быть направлена в центр занятости населения в форме электронного документа через Единый портал (если заявитель имеет доступ к личному кабинету).</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При оформлении заявления на предоставление государственной услуги в электронной форме через Единый портал используется усиленная квалифицированная электронная подпись.</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Заявители вправе использовать простую электронную подпись в случае, предусмотренном </w:t>
      </w:r>
      <w:hyperlink r:id="rId63" w:tooltip="Постановление Правительства РФ от 25.06.2012 N 634 (ред. от 27.08.2018)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КонсультантПлюс}" w:history="1">
        <w:r w:rsidRPr="00B66892">
          <w:rPr>
            <w:rFonts w:ascii="Times New Roman" w:hAnsi="Times New Roman" w:cs="Times New Roman"/>
            <w:sz w:val="28"/>
            <w:szCs w:val="28"/>
          </w:rPr>
          <w:t>пунктом 2.1</w:t>
        </w:r>
      </w:hyperlink>
      <w:r w:rsidRPr="00B66892">
        <w:rPr>
          <w:rFonts w:ascii="Times New Roman" w:hAnsi="Times New Roman" w:cs="Times New Roman"/>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634 </w:t>
      </w:r>
      <w:r w:rsidR="00916337">
        <w:rPr>
          <w:rFonts w:ascii="Times New Roman" w:hAnsi="Times New Roman" w:cs="Times New Roman"/>
          <w:sz w:val="28"/>
          <w:szCs w:val="28"/>
        </w:rPr>
        <w:t>«</w:t>
      </w:r>
      <w:r w:rsidRPr="00B66892">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w:t>
      </w:r>
      <w:r w:rsidR="00916337">
        <w:rPr>
          <w:rFonts w:ascii="Times New Roman" w:hAnsi="Times New Roman" w:cs="Times New Roman"/>
          <w:sz w:val="28"/>
          <w:szCs w:val="28"/>
        </w:rPr>
        <w:t>нных и муниципальных услуг»</w:t>
      </w:r>
      <w:r w:rsidRPr="00B66892">
        <w:rPr>
          <w:rFonts w:ascii="Times New Roman" w:hAnsi="Times New Roman" w:cs="Times New Roman"/>
          <w:sz w:val="28"/>
          <w:szCs w:val="28"/>
        </w:rPr>
        <w:t>.</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1"/>
        <w:rPr>
          <w:rFonts w:ascii="Times New Roman" w:hAnsi="Times New Roman" w:cs="Times New Roman"/>
          <w:sz w:val="28"/>
          <w:szCs w:val="28"/>
        </w:rPr>
      </w:pPr>
      <w:r w:rsidRPr="00B66892">
        <w:rPr>
          <w:rFonts w:ascii="Times New Roman" w:hAnsi="Times New Roman" w:cs="Times New Roman"/>
          <w:sz w:val="28"/>
          <w:szCs w:val="28"/>
        </w:rPr>
        <w:t>III. Состав, последовательность и сроки выполнения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административных процедур, требования к порядку их</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выполнения, в том числе особенности выполнения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административных процедур в электронной</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форме, а также особенности выполнения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административных процедур в МФЦ</w:t>
      </w:r>
    </w:p>
    <w:p w:rsidR="00613087" w:rsidRPr="00B20840" w:rsidRDefault="00613087">
      <w:pPr>
        <w:pStyle w:val="ConsPlusNormal"/>
        <w:jc w:val="center"/>
        <w:rPr>
          <w:rFonts w:ascii="Times New Roman" w:hAnsi="Times New Roman" w:cs="Times New Roman"/>
          <w:sz w:val="24"/>
          <w:szCs w:val="24"/>
        </w:rPr>
      </w:pPr>
      <w:r w:rsidRPr="00B20840">
        <w:rPr>
          <w:rFonts w:ascii="Times New Roman" w:hAnsi="Times New Roman" w:cs="Times New Roman"/>
          <w:sz w:val="24"/>
          <w:szCs w:val="24"/>
        </w:rPr>
        <w:t xml:space="preserve">(в ред. </w:t>
      </w:r>
      <w:hyperlink r:id="rId64"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20840">
          <w:rPr>
            <w:rFonts w:ascii="Times New Roman" w:hAnsi="Times New Roman" w:cs="Times New Roman"/>
            <w:sz w:val="24"/>
            <w:szCs w:val="24"/>
          </w:rPr>
          <w:t>приказа</w:t>
        </w:r>
      </w:hyperlink>
      <w:r w:rsidRPr="00B20840">
        <w:rPr>
          <w:rFonts w:ascii="Times New Roman" w:hAnsi="Times New Roman" w:cs="Times New Roman"/>
          <w:sz w:val="24"/>
          <w:szCs w:val="24"/>
        </w:rPr>
        <w:t xml:space="preserve"> Минтруда и соцразвития Новосибирской области</w:t>
      </w:r>
    </w:p>
    <w:p w:rsidR="00613087" w:rsidRPr="00B20840" w:rsidRDefault="00613087">
      <w:pPr>
        <w:pStyle w:val="ConsPlusNormal"/>
        <w:jc w:val="center"/>
        <w:rPr>
          <w:rFonts w:ascii="Times New Roman" w:hAnsi="Times New Roman" w:cs="Times New Roman"/>
          <w:sz w:val="24"/>
          <w:szCs w:val="24"/>
        </w:rPr>
      </w:pPr>
      <w:r w:rsidRPr="00B20840">
        <w:rPr>
          <w:rFonts w:ascii="Times New Roman" w:hAnsi="Times New Roman" w:cs="Times New Roman"/>
          <w:sz w:val="24"/>
          <w:szCs w:val="24"/>
        </w:rPr>
        <w:t xml:space="preserve">от 13.11.2018 </w:t>
      </w:r>
      <w:r w:rsidR="00B66892" w:rsidRPr="00B20840">
        <w:rPr>
          <w:rFonts w:ascii="Times New Roman" w:hAnsi="Times New Roman" w:cs="Times New Roman"/>
          <w:sz w:val="24"/>
          <w:szCs w:val="24"/>
        </w:rPr>
        <w:t>№</w:t>
      </w:r>
      <w:r w:rsidRPr="00B20840">
        <w:rPr>
          <w:rFonts w:ascii="Times New Roman" w:hAnsi="Times New Roman" w:cs="Times New Roman"/>
          <w:sz w:val="24"/>
          <w:szCs w:val="24"/>
        </w:rPr>
        <w:t xml:space="preserve"> 1227)</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При предоставлении услуги с использованием Единого портала заявителю обеспечивается:</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(абзац введен </w:t>
      </w:r>
      <w:hyperlink r:id="rId65"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 в ред. </w:t>
      </w:r>
      <w:hyperlink r:id="rId66"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и соцразвития Новосибирской области от 13.06.2019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617)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а) получение информации о порядке и сроках предоставления государственной услуги;</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(пп. "а" введен </w:t>
      </w:r>
      <w:hyperlink r:id="rId67"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б) запись на прием в МФЦ для подачи запроса о предоставлении услуги (запрос).</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 целях предоставления государственной услуги осуществляется прием заявителей по предварительной записи.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Запись на прием проводится посредством Единого портала, официального сайта МФЦ.</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Центр занятости населения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(пп. "б" введен </w:t>
      </w:r>
      <w:hyperlink r:id="rId68"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 формирование запроса.</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На Едином портале размещаются образцы заполнения электронной формы запроса.</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w:t>
      </w:r>
      <w:r w:rsidRPr="00B66892">
        <w:rPr>
          <w:rFonts w:ascii="Times New Roman" w:hAnsi="Times New Roman" w:cs="Times New Roman"/>
          <w:sz w:val="28"/>
          <w:szCs w:val="28"/>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При формировании запроса заявителю обеспечивается: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возможность копирования и сохранения запроса;</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возможность печати на бумажном носителе копии электронной формы запроса;</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916337">
        <w:rPr>
          <w:rFonts w:ascii="Times New Roman" w:hAnsi="Times New Roman" w:cs="Times New Roman"/>
          <w:sz w:val="28"/>
          <w:szCs w:val="28"/>
        </w:rPr>
        <w:t>«</w:t>
      </w:r>
      <w:r w:rsidRPr="00B66892">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16337">
        <w:rPr>
          <w:rFonts w:ascii="Times New Roman" w:hAnsi="Times New Roman" w:cs="Times New Roman"/>
          <w:sz w:val="28"/>
          <w:szCs w:val="28"/>
        </w:rPr>
        <w:t>»</w:t>
      </w:r>
      <w:r w:rsidRPr="00B66892">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возможность доступа заявителя на Едином портале к ранее поданным им запросам в течение не менее одного года, а также частично сформированным запросам - в течение не менее 3 месяцев.</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Сформированный и подписанный запрос направляется в центр занятости населения посредством Единого портала;</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(пп. "в" введен </w:t>
      </w:r>
      <w:hyperlink r:id="rId69"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г) прием и регистрация центром занятости населения запроса.</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Центр занятости населения обеспечивает регистрацию запроса.</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Срок регистрации запроса - 1 рабочий день.</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Предоставление государственной услуги начинается с момента обращения заявителя в центр занятости населения за предоставлением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Прием и регистрация запроса осуществляются должностным лицом центра занятости населения, ответственного за предоставление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lastRenderedPageBreak/>
        <w:t xml:space="preserve">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w:t>
      </w:r>
      <w:r w:rsidR="00F71F38">
        <w:rPr>
          <w:rFonts w:ascii="Times New Roman" w:hAnsi="Times New Roman" w:cs="Times New Roman"/>
          <w:sz w:val="28"/>
          <w:szCs w:val="28"/>
        </w:rPr>
        <w:t>«</w:t>
      </w:r>
      <w:r w:rsidRPr="00B66892">
        <w:rPr>
          <w:rFonts w:ascii="Times New Roman" w:hAnsi="Times New Roman" w:cs="Times New Roman"/>
          <w:sz w:val="28"/>
          <w:szCs w:val="28"/>
        </w:rPr>
        <w:t>принято</w:t>
      </w:r>
      <w:r w:rsidR="00F71F38">
        <w:rPr>
          <w:rFonts w:ascii="Times New Roman" w:hAnsi="Times New Roman" w:cs="Times New Roman"/>
          <w:sz w:val="28"/>
          <w:szCs w:val="28"/>
        </w:rPr>
        <w:t>»</w:t>
      </w:r>
      <w:r w:rsidRPr="00B66892">
        <w:rPr>
          <w:rFonts w:ascii="Times New Roman" w:hAnsi="Times New Roman" w:cs="Times New Roman"/>
          <w:sz w:val="28"/>
          <w:szCs w:val="28"/>
        </w:rPr>
        <w:t>;</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(пп. "г" введен </w:t>
      </w:r>
      <w:hyperlink r:id="rId70"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д) получение результата предоставления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Заявитель получает результат предоставления государственной услуги в форме документа на бумажном носителе;</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(пп. "д" введен </w:t>
      </w:r>
      <w:hyperlink r:id="rId71"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е) получение сведений о ходе выполнения запроса.</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Заявитель имеет возможность получения информации о ходе предоставления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Информация о ходе предоставления государственной услуги направляется заявителю центром занятости населения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При предоставлении информации о ходе предоставления государственной услуги в электронной форме заявителю направляется: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уведомление о записи на прием в МФЦ для подачи запроса о предоставлении услуги (запрос);</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уведомление о начале процедуры предоставления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уведомление об окончании предоставления государственной услуги либо мотивированном отказе в приеме запроса для предоставления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уведомление о результатах рассмотрения документов, необходимых для предоставления государственной услуги;</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(пп. "е" введен </w:t>
      </w:r>
      <w:hyperlink r:id="rId72"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ж) досудебное (внесудебное) обжалование решений и действий (бездействия) центра занятости населения, должностного лица центра занятости населения либо государственного служащего министерства.</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(пп. "ж" введен </w:t>
      </w:r>
      <w:hyperlink r:id="rId73"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 в ред. </w:t>
      </w:r>
      <w:hyperlink r:id="rId74"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и соцразвития Новосибирской области от 13.06.2019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617)</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22. Состав, последовательность административных процедур</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(действий) при предоставлении государственной услуги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Государственная услуга включает следующие административные процедуры:</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lastRenderedPageBreak/>
        <w:t xml:space="preserve">(в ред. </w:t>
      </w:r>
      <w:hyperlink r:id="rId75"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и соцразвития Новосибирской области от 13.06.2019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617)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оценка степени готовности безработного гражданина к осуществлению предпринимательской деятельности, созданию крестьянского (фермерского) хозяйства, реализации самозанятости (далее - предпринимательская деятельность);</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организация подготовки бизнес-плана и получения знаний и навыков, необходимых для осуществления предпринимательской деятельности, безработным гражданином, принявшим решение о целесообразности осуществления предпринимательской деятельности;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центра занятости населения, единовременной финансовой помощи.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23. Оценка степени готовности безработного гражданина</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к осуществлению предпринимательской деятельности,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созданию крестьянского (фермерского) хозяйства, реализации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самозанятости (далее - предпринимательская деятельность)</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Основанием для начала административной процедуры по оценке степени готовности безработного гражданина к осуществлению предпринимательской деятельности является обращение в назначенное время безработного гражданина с заявлением либо выдача предложения о предоставлении государственной услуги работником центра занятости населения, а также поступление заявления через МФЦ или в электронном виде, включая Единый портал.</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(в ред. </w:t>
      </w:r>
      <w:hyperlink r:id="rId76" w:tooltip="Приказ Минтруда Новосибирской области от 27.06.2016 N 328 &quot;О внесении изменений в приказ от 30.06.2014 N 315&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Новосибирской области от 27.06.2016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328, </w:t>
      </w:r>
      <w:hyperlink r:id="rId77"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Абзацы второй - восьмой утратили силу. - </w:t>
      </w:r>
      <w:hyperlink r:id="rId78"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Оценка степени готовности безработного гражданина к осуществлению предпринимательской деятельности включает следующие действия: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1. Анализ сведений о безработном гражданине, содержащихся в регистре получателей государственных услуг в сфере занятости населения.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 случае обращения в центр занятости населения гражданина, относящегося к категории инвалидов, если индивидуальная программа реабилитации и абилитации инвалида не была им представлена по собственной инициативе, и при отсутствии в центре занятости населения выписки из индивидуальной программы реабилитации и абилитации инвалида, центр занятости населения осуществляет ее запрос у федерального учреждения медико-социальной экспертизы.</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(абзац введен </w:t>
      </w:r>
      <w:hyperlink r:id="rId79"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Направление межведомственного запроса о предоставлении выписки из </w:t>
      </w:r>
      <w:r w:rsidRPr="00B66892">
        <w:rPr>
          <w:rFonts w:ascii="Times New Roman" w:hAnsi="Times New Roman" w:cs="Times New Roman"/>
          <w:sz w:val="28"/>
          <w:szCs w:val="28"/>
        </w:rPr>
        <w:lastRenderedPageBreak/>
        <w:t>индивидуальной программы реабилитации и абилитации инвалида, необходимой для предоставления государственной услуги гражданину, относящемуся к категории инвалидов, осуществляется в рамках межведомственного электронного информационного взаимодействия либо по защищенным каналам передачи данных.</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(абзац введен </w:t>
      </w:r>
      <w:hyperlink r:id="rId80"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Работник центра занятости населения, ответственный за направление межведомственных запросов:</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(абзац введен </w:t>
      </w:r>
      <w:hyperlink r:id="rId81"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а) формирует, подписывает электронной подписью и направляет межведомственный запрос о предоставлении выписки из индивидуальной программы реабилитации и абилитации инвалида (запрос должен содержать сведения, определенные </w:t>
      </w:r>
      <w:hyperlink r:id="rId82" w:tooltip="Приказ Минтруда России от 16.11.2015 N 872н &quot;Об утверждении Порядка, формы и сроков обмена сведениями между органами службы занятости и федеральными учреждениями медико-социальной экспертизы&quot; (Зарегистрировано в Минюсте России 09.12.2015 N 40035){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Министерства труда и социальной защиты Российской Федерации от 16 ноября 2015 г.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872н </w:t>
      </w:r>
      <w:r w:rsidR="00916337">
        <w:rPr>
          <w:rFonts w:ascii="Times New Roman" w:hAnsi="Times New Roman" w:cs="Times New Roman"/>
          <w:sz w:val="28"/>
          <w:szCs w:val="28"/>
        </w:rPr>
        <w:t>«</w:t>
      </w:r>
      <w:r w:rsidRPr="00B66892">
        <w:rPr>
          <w:rFonts w:ascii="Times New Roman" w:hAnsi="Times New Roman" w:cs="Times New Roman"/>
          <w:sz w:val="28"/>
          <w:szCs w:val="28"/>
        </w:rPr>
        <w:t>Об утверждении Порядка, формы и сроков обмена сведениями между органами службы занятости и федеральными учреждения</w:t>
      </w:r>
      <w:r w:rsidR="00916337">
        <w:rPr>
          <w:rFonts w:ascii="Times New Roman" w:hAnsi="Times New Roman" w:cs="Times New Roman"/>
          <w:sz w:val="28"/>
          <w:szCs w:val="28"/>
        </w:rPr>
        <w:t>ми медико-социальной экспертизы»</w:t>
      </w:r>
      <w:r w:rsidRPr="00B66892">
        <w:rPr>
          <w:rFonts w:ascii="Times New Roman" w:hAnsi="Times New Roman" w:cs="Times New Roman"/>
          <w:sz w:val="28"/>
          <w:szCs w:val="28"/>
        </w:rPr>
        <w:t>);</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(пп. "а" введен </w:t>
      </w:r>
      <w:hyperlink r:id="rId83"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б) после поступления в центр занятости населения в рамках межведомственного информационного взаимодействия либо по защищенным каналам передачи данных выписки из индивидуальной программы реабилитации и абилитации инвалида, необходимой для предоставления государственной услуги гражданину, относящемуся к категории инвалидов, изготавливает их на бумажном носителе и помещает в личное дело гражданина, относящегося к категории инвалидов.</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(пп. "б" введен </w:t>
      </w:r>
      <w:hyperlink r:id="rId84"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Продолжительность процедуры формирования и направления межведомственного запроса о предоставлении выписки из индивидуальной программы реабилитации и абилитации инвалида, необходимой для предоставления государственной услуги гражданину, относящемуся к категории инвалидов, составляет 1 рабочий день.</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(абзац введен </w:t>
      </w:r>
      <w:hyperlink r:id="rId85"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Срок подготовки и направления ответа на межведомственный запрос, необходимый для предоставления государственной услуги гражданину, относящемуся к категории инвалидов, определяется </w:t>
      </w:r>
      <w:hyperlink r:id="rId86" w:tooltip="Федеральный закон от 27.07.2010 N 210-ФЗ (ред. от 01.04.2019) &quot;Об организации предоставления государственных и муниципальных услуг&quot;{КонсультантПлюс}" w:history="1">
        <w:r w:rsidRPr="00B66892">
          <w:rPr>
            <w:rFonts w:ascii="Times New Roman" w:hAnsi="Times New Roman" w:cs="Times New Roman"/>
            <w:sz w:val="28"/>
            <w:szCs w:val="28"/>
          </w:rPr>
          <w:t>статьей 7.2</w:t>
        </w:r>
      </w:hyperlink>
      <w:r w:rsidRPr="00B66892">
        <w:rPr>
          <w:rFonts w:ascii="Times New Roman" w:hAnsi="Times New Roman" w:cs="Times New Roman"/>
          <w:sz w:val="28"/>
          <w:szCs w:val="28"/>
        </w:rPr>
        <w:t xml:space="preserve"> Федерального закона от 27.07.2010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210-ФЗ </w:t>
      </w:r>
      <w:r w:rsidR="00916337">
        <w:rPr>
          <w:rFonts w:ascii="Times New Roman" w:hAnsi="Times New Roman" w:cs="Times New Roman"/>
          <w:sz w:val="28"/>
          <w:szCs w:val="28"/>
        </w:rPr>
        <w:t>«</w:t>
      </w:r>
      <w:r w:rsidRPr="00B66892">
        <w:rPr>
          <w:rFonts w:ascii="Times New Roman" w:hAnsi="Times New Roman" w:cs="Times New Roman"/>
          <w:sz w:val="28"/>
          <w:szCs w:val="28"/>
        </w:rPr>
        <w:t>Об организации предоставления государственных и муниципальных услуг</w:t>
      </w:r>
      <w:r w:rsidR="00916337">
        <w:rPr>
          <w:rFonts w:ascii="Times New Roman" w:hAnsi="Times New Roman" w:cs="Times New Roman"/>
          <w:sz w:val="28"/>
          <w:szCs w:val="28"/>
        </w:rPr>
        <w:t>»</w:t>
      </w:r>
      <w:r w:rsidRPr="00B66892">
        <w:rPr>
          <w:rFonts w:ascii="Times New Roman" w:hAnsi="Times New Roman" w:cs="Times New Roman"/>
          <w:sz w:val="28"/>
          <w:szCs w:val="28"/>
        </w:rPr>
        <w:t xml:space="preserve"> и не может превышать пять рабочих дней со дня поступления межведомственного запроса.</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(абзац введен </w:t>
      </w:r>
      <w:hyperlink r:id="rId87"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rsidP="00B20840">
      <w:pPr>
        <w:pStyle w:val="ConsPlusNormal"/>
        <w:ind w:firstLine="709"/>
        <w:jc w:val="both"/>
        <w:rPr>
          <w:rFonts w:ascii="Times New Roman" w:hAnsi="Times New Roman" w:cs="Times New Roman"/>
          <w:sz w:val="28"/>
          <w:szCs w:val="28"/>
        </w:rPr>
      </w:pPr>
      <w:bookmarkStart w:id="4" w:name="Par484"/>
      <w:bookmarkEnd w:id="4"/>
      <w:r w:rsidRPr="00B66892">
        <w:rPr>
          <w:rFonts w:ascii="Times New Roman" w:hAnsi="Times New Roman" w:cs="Times New Roman"/>
          <w:sz w:val="28"/>
          <w:szCs w:val="28"/>
        </w:rPr>
        <w:t xml:space="preserve">2. Информирование безработного гражданина о порядке предоставления </w:t>
      </w:r>
      <w:r w:rsidRPr="00B66892">
        <w:rPr>
          <w:rFonts w:ascii="Times New Roman" w:hAnsi="Times New Roman" w:cs="Times New Roman"/>
          <w:sz w:val="28"/>
          <w:szCs w:val="28"/>
        </w:rPr>
        <w:lastRenderedPageBreak/>
        <w:t>государственной услуги, включая информацию об условиях оказания финансовой помощи, формах и графике ее предоставления (допускается осуществление по групповой форме предоставления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3. Уточнение предполагаемой формы осуществления предпринимательской деятельности (юридическое лицо, индивидуальный предприниматель, фермер), направления и вида экономической деятельности.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4. Предложение безработному гражданину провести самооценку готовности к осуществлению предпринимательской деятельности.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5. Предложение пройти тестирование (анкетирование), направленное на выявление способностей и готовности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 а также предложение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проведения тестирования (групповая или индивидуальная). Согласует дату и время предоставления государственной услуги в соответствии с выбранной формой предоставления государственной услуги (групповая или индивидуальная).</w:t>
      </w:r>
    </w:p>
    <w:p w:rsidR="00613087" w:rsidRPr="00B66892" w:rsidRDefault="00613087" w:rsidP="00B20840">
      <w:pPr>
        <w:pStyle w:val="ConsPlusNormal"/>
        <w:ind w:firstLine="709"/>
        <w:jc w:val="both"/>
        <w:rPr>
          <w:rFonts w:ascii="Times New Roman" w:hAnsi="Times New Roman" w:cs="Times New Roman"/>
          <w:sz w:val="28"/>
          <w:szCs w:val="28"/>
        </w:rPr>
      </w:pPr>
      <w:bookmarkStart w:id="5" w:name="Par488"/>
      <w:bookmarkEnd w:id="5"/>
      <w:r w:rsidRPr="00B66892">
        <w:rPr>
          <w:rFonts w:ascii="Times New Roman" w:hAnsi="Times New Roman" w:cs="Times New Roman"/>
          <w:sz w:val="28"/>
          <w:szCs w:val="28"/>
        </w:rPr>
        <w:t>6. Проведение тестирования (анкетирования) по имеющимся у центра занятости населения методикам с учетом выбора безработным гражданином формы его проведения.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Работник центра занятости населения, предоставляющий государственную услугу, проводит тестирование (анкетирование) безработного гражданина согласно выбранному способу тестирования (анкетирования).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7. Обработка материалов тестирования (анкетирования) безработного гражданина в соответствии с установленными методиками, анализ результатов тестирования (анкетирования) и их сопоставление с результатами самооценки, проведенной безработным гражданином.</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Работник центра занятости населения, предоставляющий государственную услугу, осуществляет обработку материалов тестирования (анкетирования) безработного гражданина и анализирует результаты для обсуждения с безработным гражданином.</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Не допускается осуществление действия по групповой форме предоставления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8. Обсуждение с безработным гражданином результатов тестирования (анкетирования) и самооценки.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Работник центра занятости населения, предоставляющий государственную услугу, обсуждает с безработным гражданином результаты тестирования (анкетирования).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9. Принятие безработным гражданином по результатам обсуждения решения о целесообразности или нецелесообразности осуществления предпринимательской деятельности.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10. Оформление заключения о предоставлении государственной услуги, содержащего сведения о принятии безработным гражданином решения о нецелесообразности осуществления предпринимательской деятельности.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lastRenderedPageBreak/>
        <w:t>11. Выдача заключения о предоставлении государственной услуги безработному гражданину, принявшему решение о нецелесообразности осуществления предпринимательской деятельности, приобщение к личному делу получателя государственных услуг второго экземпляра заключения о предоставлении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12. Внесение сведений о результатах предоставления государственной услуги безработному гражданину, принявшему решение о нецелесообразности осуществления предпринимательской деятельности, в регистр получателей государственных услуг в сфере занятости населения.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Результатом административной процедуры по оценке степени готовности безработного гражданина к осуществлению предпринимательской деятельности является принятие безработным гражданином решения о целесообразности или нецелесообразности осуществления предпринимательской деятельности на основе проведенной работником центра занятости населения оценки степени готовности к осуществлению предпринимательской деятельности.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Допускается осуществление административных действий, указанных в </w:t>
      </w:r>
      <w:hyperlink w:anchor="Par484" w:tooltip="2. Информирование безработного гражданина о порядке предоставления государственной услуги, включая информацию об условиях оказания финансовой помощи, формах и графике ее предоставления (допускается осуществление по групповой форме предоставления государственной услуги)." w:history="1">
        <w:r w:rsidRPr="00B66892">
          <w:rPr>
            <w:rFonts w:ascii="Times New Roman" w:hAnsi="Times New Roman" w:cs="Times New Roman"/>
            <w:sz w:val="28"/>
            <w:szCs w:val="28"/>
          </w:rPr>
          <w:t>подпунктах 2</w:t>
        </w:r>
      </w:hyperlink>
      <w:r w:rsidRPr="00B66892">
        <w:rPr>
          <w:rFonts w:ascii="Times New Roman" w:hAnsi="Times New Roman" w:cs="Times New Roman"/>
          <w:sz w:val="28"/>
          <w:szCs w:val="28"/>
        </w:rPr>
        <w:t xml:space="preserve"> - </w:t>
      </w:r>
      <w:hyperlink w:anchor="Par488" w:tooltip="6. Проведение тестирования (анкетирования) по имеющимся у центра занятости населения методикам с учетом выбора безработным гражданином формы его проведения." w:history="1">
        <w:r w:rsidRPr="00B66892">
          <w:rPr>
            <w:rFonts w:ascii="Times New Roman" w:hAnsi="Times New Roman" w:cs="Times New Roman"/>
            <w:sz w:val="28"/>
            <w:szCs w:val="28"/>
          </w:rPr>
          <w:t>6</w:t>
        </w:r>
      </w:hyperlink>
      <w:r w:rsidRPr="00B66892">
        <w:rPr>
          <w:rFonts w:ascii="Times New Roman" w:hAnsi="Times New Roman" w:cs="Times New Roman"/>
          <w:sz w:val="28"/>
          <w:szCs w:val="28"/>
        </w:rPr>
        <w:t>, по групповой форме предоставления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Максимальный срок выполнения административной процедуры не должен превышать 3 часов.</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24. Организация подготовки бизнес-плана и получения знаний</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и навыков, необходимых для осуществления предпринимательской</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деятельности, безработным гражданином, принявшим</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решение о целесообразности осуществления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предпринимательской деятельности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Основанием для начала административной процедуры по организации подготовки бизнес-плана и получения знаний и навыков, необходимых для осуществления предпринимательской деятельности, является принятие решения о целесообразности осуществления предпринимательской деятельности.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Государственная услуга в части организации подготовки бизнес-плана и получения знаний и навыков, необходимых для осуществления предпринимательской деятельности, включает следующие административные действия:</w:t>
      </w:r>
    </w:p>
    <w:p w:rsidR="00613087" w:rsidRPr="00B66892" w:rsidRDefault="00613087" w:rsidP="00B20840">
      <w:pPr>
        <w:pStyle w:val="ConsPlusNormal"/>
        <w:ind w:firstLine="709"/>
        <w:jc w:val="both"/>
        <w:rPr>
          <w:rFonts w:ascii="Times New Roman" w:hAnsi="Times New Roman" w:cs="Times New Roman"/>
          <w:sz w:val="28"/>
          <w:szCs w:val="28"/>
        </w:rPr>
      </w:pPr>
      <w:bookmarkStart w:id="6" w:name="Par511"/>
      <w:bookmarkEnd w:id="6"/>
      <w:r w:rsidRPr="00B66892">
        <w:rPr>
          <w:rFonts w:ascii="Times New Roman" w:hAnsi="Times New Roman" w:cs="Times New Roman"/>
          <w:sz w:val="28"/>
          <w:szCs w:val="28"/>
        </w:rPr>
        <w:t>1. Предоставление безработному гражданину информационных и справочных материалов (на бумажном и/или электронном носителях, видеоматериалов) по вопросам организации предпринимательской деятельности.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2. Ознакомление безработного гражданина с основами (экономическими и правовыми аспектами предпринимательства, формами поддержки предпринимательства, направлениями маркетингового анализа состояния и тенденций развития видов экономической деятельности, спроса и предложения товаров, работ, услуг, степенью развития конкуренции в выбранной сфере деятельности) предпринимательской деятельности (допускается осуществление по групповой форме предоставления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3. Ознакомление безработного гражданина с психологическими аспектами </w:t>
      </w:r>
      <w:r w:rsidRPr="00B66892">
        <w:rPr>
          <w:rFonts w:ascii="Times New Roman" w:hAnsi="Times New Roman" w:cs="Times New Roman"/>
          <w:sz w:val="28"/>
          <w:szCs w:val="28"/>
        </w:rPr>
        <w:lastRenderedPageBreak/>
        <w:t>предпринимательской деятельности, ведения успешного бизнеса.</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4. Предоставление безработному гражданину информации по вопросам подготовки бизнес-плана и об основных требованиях, предъявляемых к структуре и содержанию бизнес-плана.</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5. Предложение безработному гражданину подготовить бизнес-план и представить его в центр занятости населения, согласование сроков подготовки, даты и времени обсуждения бизнес-плана.</w:t>
      </w:r>
    </w:p>
    <w:p w:rsidR="00613087" w:rsidRPr="00B66892" w:rsidRDefault="00613087" w:rsidP="00B20840">
      <w:pPr>
        <w:pStyle w:val="ConsPlusNormal"/>
        <w:ind w:firstLine="709"/>
        <w:jc w:val="both"/>
        <w:rPr>
          <w:rFonts w:ascii="Times New Roman" w:hAnsi="Times New Roman" w:cs="Times New Roman"/>
          <w:sz w:val="28"/>
          <w:szCs w:val="28"/>
        </w:rPr>
      </w:pPr>
      <w:bookmarkStart w:id="7" w:name="Par516"/>
      <w:bookmarkEnd w:id="7"/>
      <w:r w:rsidRPr="00B66892">
        <w:rPr>
          <w:rFonts w:ascii="Times New Roman" w:hAnsi="Times New Roman" w:cs="Times New Roman"/>
          <w:sz w:val="28"/>
          <w:szCs w:val="28"/>
        </w:rPr>
        <w:t>6. Предоставление информации о направлениях деятельности структур поддержки субъектов малого и среднего предпринимательства или соответствующих специалистов, местах их нахождения, номерах телефонов для справок, адресах официальных сайтов в сети Интернет.</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(в ред. </w:t>
      </w:r>
      <w:hyperlink r:id="rId88" w:tooltip="Приказ Минтруда Новосибирской области от 28.07.2017 N 371 &quot;О внесении изменений в приказ от 30.06.2014 N 315&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Новосибирской области от 28.07.2017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371)</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7. Рассмотрение бизнес-плана, представленного безработным гражданином, на соответствие основным требованиям, предъявляемым к его структуре и содержанию.</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8. Обсуждение с безработным гражданином бизнес-плана и, при необходимости его доработки, согласование сроков доработки, даты и времени повторного представления для рассмотрения.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9. Рассмотрение доработанного бизнес-плана на соответствие основным требованиям, предъявляемым к его структуре и содержанию.</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10. Определение потребности безработного гражданина в получении знаний и навыков, необходимых для осуществления предпринимательской деятельности, и при их недостаточности определение способов, форм и сроков приобретения знаний и навыков, необходимых для осуществления предпринимательской деятельности по выбранному виду экономической деятельности.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11. Ознакомление безработного гражданина, желающего получить дополнительные навыки, с примерами положительного опыта осуществления предпринимательской деятельности и предоставление сведений о юридических лицах, индивидуальных предпринимателях, фермерах, деятельность которых осуществляется по выбранному (при отсутствии - схожему с выбранным) им виду экономической деятельности.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12. Согласование с представителями юридических лиц, индивидуальными предпринимателями, фермерами возможности и сроков обращения к ним безработного гражданина, желающего получить дополнительные навыки, направление к ним безработного гражданина для получения навыков, необходимых для осуществления предпринимательской деятельности, и внесение соответствующих сведений в регистр получателей государственных услуг в сфере занятости населения.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13. Определение потребности безработного гражданина в прохождении профессионального обучения или получении дополнительного профессионального образования по направлению центра занятости населения, необходимого для осуществления предпринимательской деятельности, и при выявлении указанной потребности оформление и выдача безработному гражданину предложения о прохождении профессионального обучения или </w:t>
      </w:r>
      <w:r w:rsidRPr="00B66892">
        <w:rPr>
          <w:rFonts w:ascii="Times New Roman" w:hAnsi="Times New Roman" w:cs="Times New Roman"/>
          <w:sz w:val="28"/>
          <w:szCs w:val="28"/>
        </w:rPr>
        <w:lastRenderedPageBreak/>
        <w:t>получении дополнительного профессионального образования, включая обучение в другой местности, внесение соответствующих сведений в регистр получателей государственных услуг в сфере занятости населения.</w:t>
      </w:r>
    </w:p>
    <w:p w:rsidR="00613087" w:rsidRPr="00B66892" w:rsidRDefault="00613087" w:rsidP="00B20840">
      <w:pPr>
        <w:pStyle w:val="ConsPlusNormal"/>
        <w:ind w:firstLine="709"/>
        <w:jc w:val="both"/>
        <w:rPr>
          <w:rFonts w:ascii="Times New Roman" w:hAnsi="Times New Roman" w:cs="Times New Roman"/>
          <w:sz w:val="28"/>
          <w:szCs w:val="28"/>
        </w:rPr>
      </w:pPr>
      <w:bookmarkStart w:id="8" w:name="Par525"/>
      <w:bookmarkEnd w:id="8"/>
      <w:r w:rsidRPr="00B66892">
        <w:rPr>
          <w:rFonts w:ascii="Times New Roman" w:hAnsi="Times New Roman" w:cs="Times New Roman"/>
          <w:sz w:val="28"/>
          <w:szCs w:val="28"/>
        </w:rPr>
        <w:t>14. Информирование безработного гражданина о том, что в период получения дополнительных навыков, прохождения профессионального обучения или получения дополнительного профессионального образования он может осуществить:</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подготовку документов, необходимых для государственной регистрации юридического лица, индивидуального предпринимателя, крестьянского (фермерского) хозяйства;</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представление документов, необходимых для государственной регистрации юридического лица, индивидуального предпринимателя, крестьянского (фермерского) хозяйства, в регистрирующий орган;</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действия, связанные с организацией предпринимательской деятельности;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оплату государственной пошлины, оплату нотариальных действий и услуг правового и технического характера, приобретение бланочной документации, изготовление печатей, штампов.</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15. Выяснение у безработного гражданина потребности в работниках, необходимых для осуществления предпринимательской деятельности, их численности.</w:t>
      </w:r>
    </w:p>
    <w:p w:rsidR="00613087" w:rsidRPr="00B66892" w:rsidRDefault="00613087" w:rsidP="00B20840">
      <w:pPr>
        <w:pStyle w:val="ConsPlusNormal"/>
        <w:ind w:firstLine="709"/>
        <w:jc w:val="both"/>
        <w:rPr>
          <w:rFonts w:ascii="Times New Roman" w:hAnsi="Times New Roman" w:cs="Times New Roman"/>
          <w:sz w:val="28"/>
          <w:szCs w:val="28"/>
        </w:rPr>
      </w:pPr>
      <w:bookmarkStart w:id="9" w:name="Par531"/>
      <w:bookmarkEnd w:id="9"/>
      <w:r w:rsidRPr="00B66892">
        <w:rPr>
          <w:rFonts w:ascii="Times New Roman" w:hAnsi="Times New Roman" w:cs="Times New Roman"/>
          <w:sz w:val="28"/>
          <w:szCs w:val="28"/>
        </w:rPr>
        <w:t>16. Информирование безработного гражданина о порядке подбора необходимых работников с учетом требований к исполнению ими трудовых функций при содействии центра занятости населения.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17. Оформление заключения о предоставлении государственной услуги, содержащего рекомендации по результатам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18. Выдача </w:t>
      </w:r>
      <w:hyperlink w:anchor="Par917" w:tooltip="                                Заключение" w:history="1">
        <w:r w:rsidRPr="00B66892">
          <w:rPr>
            <w:rFonts w:ascii="Times New Roman" w:hAnsi="Times New Roman" w:cs="Times New Roman"/>
            <w:sz w:val="28"/>
            <w:szCs w:val="28"/>
          </w:rPr>
          <w:t>заключения</w:t>
        </w:r>
      </w:hyperlink>
      <w:r w:rsidRPr="00B66892">
        <w:rPr>
          <w:rFonts w:ascii="Times New Roman" w:hAnsi="Times New Roman" w:cs="Times New Roman"/>
          <w:sz w:val="28"/>
          <w:szCs w:val="28"/>
        </w:rPr>
        <w:t xml:space="preserve"> о предоставлении государственной услуги безработному гражданину, принявшему решение о целесообразности осуществления предпринимательской деятельности, приобщение к личному делу получателя государственных услуг второго экземпляра заключения о предоставлении государственной услуги (приложение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4).</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19. Внесение сведений о результатах предоставления государственной услуги безработному гражданину, принявшему решение о целесообразности осуществления предпринимательской деятельности, в регистр получателей государственных услуг в сфере занятости населения.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Результатом административной процедуры является выдача безработному гражданину заключения о предоставлении государственной услуги, содержащего рекомендации о ведении предпринимательской деятельности путем создания юридического лица, государственной регистрации в качестве индивидуального предпринимателя или крестьянского (фермерского) хозяйства.</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Допускается осуществление административных действий, указанных в </w:t>
      </w:r>
      <w:hyperlink w:anchor="Par511" w:tooltip="1. Предоставление безработному гражданину информационных и справочных материалов (на бумажном и/или электронном носителях, видеоматериалов) по вопросам организации предпринимательской деятельности." w:history="1">
        <w:r w:rsidRPr="00B66892">
          <w:rPr>
            <w:rFonts w:ascii="Times New Roman" w:hAnsi="Times New Roman" w:cs="Times New Roman"/>
            <w:sz w:val="28"/>
            <w:szCs w:val="28"/>
          </w:rPr>
          <w:t>подпунктах 1</w:t>
        </w:r>
      </w:hyperlink>
      <w:r w:rsidRPr="00B66892">
        <w:rPr>
          <w:rFonts w:ascii="Times New Roman" w:hAnsi="Times New Roman" w:cs="Times New Roman"/>
          <w:sz w:val="28"/>
          <w:szCs w:val="28"/>
        </w:rPr>
        <w:t xml:space="preserve"> - </w:t>
      </w:r>
      <w:hyperlink w:anchor="Par516" w:tooltip="6. Предоставление информации о направлениях деятельности структур поддержки субъектов малого и среднего предпринимательства или соответствующих специалистов, местах их нахождения, номерах телефонов для справок, адресах официальных сайтов в сети Интернет." w:history="1">
        <w:r w:rsidRPr="00B66892">
          <w:rPr>
            <w:rFonts w:ascii="Times New Roman" w:hAnsi="Times New Roman" w:cs="Times New Roman"/>
            <w:sz w:val="28"/>
            <w:szCs w:val="28"/>
          </w:rPr>
          <w:t>6</w:t>
        </w:r>
      </w:hyperlink>
      <w:r w:rsidRPr="00B66892">
        <w:rPr>
          <w:rFonts w:ascii="Times New Roman" w:hAnsi="Times New Roman" w:cs="Times New Roman"/>
          <w:sz w:val="28"/>
          <w:szCs w:val="28"/>
        </w:rPr>
        <w:t xml:space="preserve">, </w:t>
      </w:r>
      <w:hyperlink w:anchor="Par525" w:tooltip="14. Информирование безработного гражданина о том, что в период получения дополнительных навыков, прохождения профессионального обучения или получения дополнительного профессионального образования он может осуществить:" w:history="1">
        <w:r w:rsidRPr="00B66892">
          <w:rPr>
            <w:rFonts w:ascii="Times New Roman" w:hAnsi="Times New Roman" w:cs="Times New Roman"/>
            <w:sz w:val="28"/>
            <w:szCs w:val="28"/>
          </w:rPr>
          <w:t>14</w:t>
        </w:r>
      </w:hyperlink>
      <w:r w:rsidRPr="00B66892">
        <w:rPr>
          <w:rFonts w:ascii="Times New Roman" w:hAnsi="Times New Roman" w:cs="Times New Roman"/>
          <w:sz w:val="28"/>
          <w:szCs w:val="28"/>
        </w:rPr>
        <w:t xml:space="preserve"> - </w:t>
      </w:r>
      <w:hyperlink w:anchor="Par531" w:tooltip="16. Информирование безработного гражданина о порядке подбора необходимых работников с учетом требований к исполнению ими трудовых функций при содействии центра занятости населения." w:history="1">
        <w:r w:rsidRPr="00B66892">
          <w:rPr>
            <w:rFonts w:ascii="Times New Roman" w:hAnsi="Times New Roman" w:cs="Times New Roman"/>
            <w:sz w:val="28"/>
            <w:szCs w:val="28"/>
          </w:rPr>
          <w:t>16</w:t>
        </w:r>
      </w:hyperlink>
      <w:r w:rsidRPr="00B66892">
        <w:rPr>
          <w:rFonts w:ascii="Times New Roman" w:hAnsi="Times New Roman" w:cs="Times New Roman"/>
          <w:sz w:val="28"/>
          <w:szCs w:val="28"/>
        </w:rPr>
        <w:t>, по групповой форме предоставления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Максимальный срок выполнения административной процедуры не должен </w:t>
      </w:r>
      <w:r w:rsidRPr="00B66892">
        <w:rPr>
          <w:rFonts w:ascii="Times New Roman" w:hAnsi="Times New Roman" w:cs="Times New Roman"/>
          <w:sz w:val="28"/>
          <w:szCs w:val="28"/>
        </w:rPr>
        <w:lastRenderedPageBreak/>
        <w:t>превышать 7 часов.</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25. Оказание гражданам, признанным в установленном</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порядке безработными, и гражданам, признанным в</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установленном порядке безработными, прошедшим</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профессиональное обучение или получившим дополнительное</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профессиональное образование по направлению центра</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занятости населения, единовременной финансовой помощи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Решение об оказании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принимается до истечения 30 рабочих дней с даты внесения в Единый государственный реестр юридических лиц или Единый государственный реестр индивидуальных предпринимателей записи о государственной регистрации в качестве юридического лица, индивидуального предпринимателя либо крестьянского (фермерского) хозяйства.</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Административная процедура по предоставлению единовременной финансовой помощи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центра занятости населения, осуществляется в соответствии с </w:t>
      </w:r>
      <w:hyperlink r:id="rId89" w:tooltip="Постановление Правительства Новосибирской области от 23.04.2013 N 177-п (ред. от 28.05.2019) &quot;Об утверждении государственной программы Новосибирской области &quot;Содействие занятости населения&quot;{КонсультантПлюс}" w:history="1">
        <w:r w:rsidRPr="00B66892">
          <w:rPr>
            <w:rFonts w:ascii="Times New Roman" w:hAnsi="Times New Roman" w:cs="Times New Roman"/>
            <w:sz w:val="28"/>
            <w:szCs w:val="28"/>
          </w:rPr>
          <w:t>Постановлением</w:t>
        </w:r>
      </w:hyperlink>
      <w:r w:rsidRPr="00B66892">
        <w:rPr>
          <w:rFonts w:ascii="Times New Roman" w:hAnsi="Times New Roman" w:cs="Times New Roman"/>
          <w:sz w:val="28"/>
          <w:szCs w:val="28"/>
        </w:rPr>
        <w:t xml:space="preserve">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177-п.</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(в ред. </w:t>
      </w:r>
      <w:hyperlink r:id="rId90" w:tooltip="Приказ Минтруда Новосибирской области от 28.07.2017 N 371 &quot;О внесении изменений в приказ от 30.06.2014 N 315&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Новосибирской области от 28.07.2017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371)</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25.1. Порядок исправления допущенных опечаток</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и ошибок в выданных в результате предоставления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государственной услуги документах</w:t>
      </w:r>
    </w:p>
    <w:p w:rsidR="00613087" w:rsidRPr="00B20840" w:rsidRDefault="00613087">
      <w:pPr>
        <w:pStyle w:val="ConsPlusNormal"/>
        <w:jc w:val="center"/>
        <w:rPr>
          <w:rFonts w:ascii="Times New Roman" w:hAnsi="Times New Roman" w:cs="Times New Roman"/>
          <w:sz w:val="24"/>
          <w:szCs w:val="24"/>
        </w:rPr>
      </w:pPr>
      <w:r w:rsidRPr="00B20840">
        <w:rPr>
          <w:rFonts w:ascii="Times New Roman" w:hAnsi="Times New Roman" w:cs="Times New Roman"/>
          <w:sz w:val="24"/>
          <w:szCs w:val="24"/>
        </w:rPr>
        <w:t xml:space="preserve">(введен </w:t>
      </w:r>
      <w:hyperlink r:id="rId91"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20840">
          <w:rPr>
            <w:rFonts w:ascii="Times New Roman" w:hAnsi="Times New Roman" w:cs="Times New Roman"/>
            <w:sz w:val="24"/>
            <w:szCs w:val="24"/>
          </w:rPr>
          <w:t>приказом</w:t>
        </w:r>
      </w:hyperlink>
      <w:r w:rsidRPr="00B20840">
        <w:rPr>
          <w:rFonts w:ascii="Times New Roman" w:hAnsi="Times New Roman" w:cs="Times New Roman"/>
          <w:sz w:val="24"/>
          <w:szCs w:val="24"/>
        </w:rPr>
        <w:t xml:space="preserve"> Минтруда и соцразвития Новосибирской</w:t>
      </w:r>
    </w:p>
    <w:p w:rsidR="00613087" w:rsidRPr="00B20840" w:rsidRDefault="00613087">
      <w:pPr>
        <w:pStyle w:val="ConsPlusNormal"/>
        <w:jc w:val="center"/>
        <w:rPr>
          <w:rFonts w:ascii="Times New Roman" w:hAnsi="Times New Roman" w:cs="Times New Roman"/>
          <w:sz w:val="24"/>
          <w:szCs w:val="24"/>
        </w:rPr>
      </w:pPr>
      <w:r w:rsidRPr="00B20840">
        <w:rPr>
          <w:rFonts w:ascii="Times New Roman" w:hAnsi="Times New Roman" w:cs="Times New Roman"/>
          <w:sz w:val="24"/>
          <w:szCs w:val="24"/>
        </w:rPr>
        <w:t xml:space="preserve">области от 13.06.2019 </w:t>
      </w:r>
      <w:r w:rsidR="00B66892" w:rsidRPr="00B20840">
        <w:rPr>
          <w:rFonts w:ascii="Times New Roman" w:hAnsi="Times New Roman" w:cs="Times New Roman"/>
          <w:sz w:val="24"/>
          <w:szCs w:val="24"/>
        </w:rPr>
        <w:t>№</w:t>
      </w:r>
      <w:r w:rsidRPr="00B20840">
        <w:rPr>
          <w:rFonts w:ascii="Times New Roman" w:hAnsi="Times New Roman" w:cs="Times New Roman"/>
          <w:sz w:val="24"/>
          <w:szCs w:val="24"/>
        </w:rPr>
        <w:t xml:space="preserve"> 617)</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Основанием для исправления допущенных опечаток и ошибок в выданных в результате предоставления государственной услуги документах является получение центром занятости населения заявления об исправлении допущенных опечаток и ошибок в выданных в результате предоставления государственной услуги документах, представленного заявителем (далее - заявление об исправлении ошибок).</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Заявление об исправлении ошибок представляется в центр занятости населения в произвольной форме.</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Заявление об исправлении ошибок рассматривается в центре занятости населения в течение 3 рабочих дней с даты его регистрации.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государственной услуги документах центр занятости населения осуществляет замену документов, в которых допущены опечатки и (или) ошибки, в течение 5 рабочих дней с даты регистрации заявления об </w:t>
      </w:r>
      <w:r w:rsidRPr="00B66892">
        <w:rPr>
          <w:rFonts w:ascii="Times New Roman" w:hAnsi="Times New Roman" w:cs="Times New Roman"/>
          <w:sz w:val="28"/>
          <w:szCs w:val="28"/>
        </w:rPr>
        <w:lastRenderedPageBreak/>
        <w:t>исправлении ошибок.</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В случае отсутствия опечаток и (или) ошибок в выданных в результате предоставления государственной услуги документах центр занятости населения письменно сообщает заявителю об отсутствии таких опечаток и (или) ошибок в течение 5 рабочих дней с даты регистрации заявления об исправлении ошибок.</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1"/>
        <w:rPr>
          <w:rFonts w:ascii="Times New Roman" w:hAnsi="Times New Roman" w:cs="Times New Roman"/>
          <w:sz w:val="28"/>
          <w:szCs w:val="28"/>
        </w:rPr>
      </w:pPr>
      <w:r w:rsidRPr="00B66892">
        <w:rPr>
          <w:rFonts w:ascii="Times New Roman" w:hAnsi="Times New Roman" w:cs="Times New Roman"/>
          <w:sz w:val="28"/>
          <w:szCs w:val="28"/>
        </w:rPr>
        <w:t>IV. Формы контроля за исполнением</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Административного регламента</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26. Порядок осуществления текущего контроля за соблюдением</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и исполнением ответственными должностными лицами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положений Административного регламента и принятием</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решений ответственными должностными лицами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Контроль за предоставлением государственной услуги осуществляется в следующих формах:</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1) текущий контроль за предоставлением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2)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Текущий контроль за предоставлением государственной услуги осуществляется директором центра занятости населения или уполномоченным им работником.</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Текущий контроль осуществляется путем проведения проверок соблюдения и исполнения работниками центра занятости населения настоящего Административного регламента, утвержденного в установленном в Новосибирской области порядке, в соответствии с Федеральным </w:t>
      </w:r>
      <w:hyperlink r:id="rId92" w:tooltip="Федеральный закон от 27.07.2010 N 210-ФЗ (ред. от 01.04.2019) &quot;Об организации предоставления государственных и муниципальных услуг&quot;{КонсультантПлюс}" w:history="1">
        <w:r w:rsidRPr="00B66892">
          <w:rPr>
            <w:rFonts w:ascii="Times New Roman" w:hAnsi="Times New Roman" w:cs="Times New Roman"/>
            <w:sz w:val="28"/>
            <w:szCs w:val="28"/>
          </w:rPr>
          <w:t>законом</w:t>
        </w:r>
      </w:hyperlink>
      <w:r w:rsidRPr="00B66892">
        <w:rPr>
          <w:rFonts w:ascii="Times New Roman" w:hAnsi="Times New Roman" w:cs="Times New Roman"/>
          <w:sz w:val="28"/>
          <w:szCs w:val="28"/>
        </w:rPr>
        <w:t xml:space="preserve"> от 27.07.2010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210-ФЗ </w:t>
      </w:r>
      <w:r w:rsidR="00916337">
        <w:rPr>
          <w:rFonts w:ascii="Times New Roman" w:hAnsi="Times New Roman" w:cs="Times New Roman"/>
          <w:sz w:val="28"/>
          <w:szCs w:val="28"/>
        </w:rPr>
        <w:t>«</w:t>
      </w:r>
      <w:r w:rsidRPr="00B66892">
        <w:rPr>
          <w:rFonts w:ascii="Times New Roman" w:hAnsi="Times New Roman" w:cs="Times New Roman"/>
          <w:sz w:val="28"/>
          <w:szCs w:val="28"/>
        </w:rPr>
        <w:t>Об организации предоставления госуда</w:t>
      </w:r>
      <w:r w:rsidR="00916337">
        <w:rPr>
          <w:rFonts w:ascii="Times New Roman" w:hAnsi="Times New Roman" w:cs="Times New Roman"/>
          <w:sz w:val="28"/>
          <w:szCs w:val="28"/>
        </w:rPr>
        <w:t>рственных и муниципальных услуг»</w:t>
      </w:r>
      <w:r w:rsidRPr="00B66892">
        <w:rPr>
          <w:rFonts w:ascii="Times New Roman" w:hAnsi="Times New Roman" w:cs="Times New Roman"/>
          <w:sz w:val="28"/>
          <w:szCs w:val="28"/>
        </w:rPr>
        <w:t xml:space="preserve">, </w:t>
      </w:r>
      <w:hyperlink r:id="rId93" w:tooltip="Закон РФ от 19.04.1991 N 1032-1 (ред. от 11.12.2018) &quot;О занятости населения в Российской Федерации&quot; (с изм. и доп., вступ. в силу с 01.01.2019){КонсультантПлюс}" w:history="1">
        <w:r w:rsidRPr="00B66892">
          <w:rPr>
            <w:rFonts w:ascii="Times New Roman" w:hAnsi="Times New Roman" w:cs="Times New Roman"/>
            <w:sz w:val="28"/>
            <w:szCs w:val="28"/>
          </w:rPr>
          <w:t>Законом</w:t>
        </w:r>
      </w:hyperlink>
      <w:r w:rsidRPr="00B66892">
        <w:rPr>
          <w:rFonts w:ascii="Times New Roman" w:hAnsi="Times New Roman" w:cs="Times New Roman"/>
          <w:sz w:val="28"/>
          <w:szCs w:val="28"/>
        </w:rPr>
        <w:t xml:space="preserve"> Российской Федерации от 19.04.1991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1032-1 </w:t>
      </w:r>
      <w:r w:rsidR="00916337">
        <w:rPr>
          <w:rFonts w:ascii="Times New Roman" w:hAnsi="Times New Roman" w:cs="Times New Roman"/>
          <w:sz w:val="28"/>
          <w:szCs w:val="28"/>
        </w:rPr>
        <w:t>«</w:t>
      </w:r>
      <w:r w:rsidRPr="00B66892">
        <w:rPr>
          <w:rFonts w:ascii="Times New Roman" w:hAnsi="Times New Roman" w:cs="Times New Roman"/>
          <w:sz w:val="28"/>
          <w:szCs w:val="28"/>
        </w:rPr>
        <w:t>О занятости населения в Российской Федерации</w:t>
      </w:r>
      <w:r w:rsidR="00916337">
        <w:rPr>
          <w:rFonts w:ascii="Times New Roman" w:hAnsi="Times New Roman" w:cs="Times New Roman"/>
          <w:sz w:val="28"/>
          <w:szCs w:val="28"/>
        </w:rPr>
        <w:t>»</w:t>
      </w:r>
      <w:r w:rsidRPr="00B66892">
        <w:rPr>
          <w:rFonts w:ascii="Times New Roman" w:hAnsi="Times New Roman" w:cs="Times New Roman"/>
          <w:sz w:val="28"/>
          <w:szCs w:val="28"/>
        </w:rPr>
        <w:t xml:space="preserve">, </w:t>
      </w:r>
      <w:hyperlink r:id="rId94" w:tooltip="Приказ Минздравсоцразвития России от 08.11.2010 N 972н (ред. от 21.04.2017) &quot;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quot; (Зарегистрировано в Минюсте России 20.12.2010 N 19273){КонсультантПлюс}" w:history="1">
        <w:r w:rsidRPr="00B66892">
          <w:rPr>
            <w:rFonts w:ascii="Times New Roman" w:hAnsi="Times New Roman" w:cs="Times New Roman"/>
            <w:sz w:val="28"/>
            <w:szCs w:val="28"/>
          </w:rPr>
          <w:t>порядком</w:t>
        </w:r>
      </w:hyperlink>
      <w:r w:rsidRPr="00B66892">
        <w:rPr>
          <w:rFonts w:ascii="Times New Roman" w:hAnsi="Times New Roman" w:cs="Times New Roman"/>
          <w:sz w:val="28"/>
          <w:szCs w:val="28"/>
        </w:rP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утвержденным приказом Министерства здравоохранения и социального развития Российской Федерации от 08.11.2010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972н, требованиями к заполнению, ведению и хранению бланков учетной документации получателей государственных услуг и других документов, регламентирующих деятельность по предоставлению государственной услуги.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27. Порядок и периодичность осуществления плановых 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внеплановых проверок полноты и качества предоставления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государственной услуги, в том числе порядок</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и формы контроля за полнотой и качеством</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предоставления государственной услуги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Контроль за обеспечением государственных гарантий в области содействия </w:t>
      </w:r>
      <w:r w:rsidRPr="00B66892">
        <w:rPr>
          <w:rFonts w:ascii="Times New Roman" w:hAnsi="Times New Roman" w:cs="Times New Roman"/>
          <w:sz w:val="28"/>
          <w:szCs w:val="28"/>
        </w:rPr>
        <w:lastRenderedPageBreak/>
        <w:t>занятости населения осуществляет министерство в рамках исполнения полномочия по надзору и контролю за обеспечением государственных гарантий в области содействия занятости населения, за исключением государственных гарантий в части социальной поддержки безработных граждан.</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Контроль за обеспечением государственных гарантий в области содействия занятости населения осуществляется путем проведения плановых (внеплановых) выездных (документарных) проверок.</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Перечень должностных лиц, уполномоченных на проведение проверок, периодичность проведения плановых (внеплановых) выездных (документарных) проверок определяется в установленном порядке министерством.</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28. Ответственность должностных лиц за решения 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действия (бездействие), принимаемые (осуществляемые)</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в ходе исполнения государственной услуги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Работники центра занятости населения,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Административным регламентом.</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Ответственность работников центра занятости населения, осуществляющих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 и Новосибирской области.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29. Положения, характеризующие требования к порядку и формам</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контроля за предоставлением государственной услуги, в том</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числе со стороны граждан, их объединений и организаций</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Граждане, их объединения и организации вправе направить письменное обращение, обращение в форме электронного документа, а также обратиться устно в адрес министерства с просьбой о проведении проверки соблюдения и исполнения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при предоставлении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Письменное обращение, поступившее в министерство, рассматривается в течение 30 дней со дня регистрации письменного обращения в министерстве.</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1"/>
        <w:rPr>
          <w:rFonts w:ascii="Times New Roman" w:hAnsi="Times New Roman" w:cs="Times New Roman"/>
          <w:sz w:val="28"/>
          <w:szCs w:val="28"/>
        </w:rPr>
      </w:pPr>
      <w:r w:rsidRPr="00B66892">
        <w:rPr>
          <w:rFonts w:ascii="Times New Roman" w:hAnsi="Times New Roman" w:cs="Times New Roman"/>
          <w:sz w:val="28"/>
          <w:szCs w:val="28"/>
        </w:rPr>
        <w:t>V. Досудебный (внесудебный) порядок обжалования решений</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и действий (бездействия) областного исполнительного органа</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государственной власти Новосибирской области, должностных</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лиц, государственных гражданских служащих областного</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lastRenderedPageBreak/>
        <w:t>исполнительного органа государственной власти Новосибирской</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области, предоставляющего государственную услугу, МФЦ,</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работников МФЦ, а также организаций, осуществляющих функции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по предоставлению государственных услуг, или их работников</w:t>
      </w:r>
    </w:p>
    <w:p w:rsidR="00613087" w:rsidRPr="00BF4103" w:rsidRDefault="00613087">
      <w:pPr>
        <w:pStyle w:val="ConsPlusNormal"/>
        <w:jc w:val="center"/>
        <w:rPr>
          <w:rFonts w:ascii="Times New Roman" w:hAnsi="Times New Roman" w:cs="Times New Roman"/>
          <w:sz w:val="24"/>
          <w:szCs w:val="24"/>
        </w:rPr>
      </w:pPr>
      <w:r w:rsidRPr="00BF4103">
        <w:rPr>
          <w:rFonts w:ascii="Times New Roman" w:hAnsi="Times New Roman" w:cs="Times New Roman"/>
          <w:sz w:val="24"/>
          <w:szCs w:val="24"/>
        </w:rPr>
        <w:t xml:space="preserve">(в ред. </w:t>
      </w:r>
      <w:hyperlink r:id="rId95"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F4103">
          <w:rPr>
            <w:rFonts w:ascii="Times New Roman" w:hAnsi="Times New Roman" w:cs="Times New Roman"/>
            <w:sz w:val="24"/>
            <w:szCs w:val="24"/>
          </w:rPr>
          <w:t>приказа</w:t>
        </w:r>
      </w:hyperlink>
      <w:r w:rsidRPr="00BF4103">
        <w:rPr>
          <w:rFonts w:ascii="Times New Roman" w:hAnsi="Times New Roman" w:cs="Times New Roman"/>
          <w:sz w:val="24"/>
          <w:szCs w:val="24"/>
        </w:rPr>
        <w:t xml:space="preserve"> Минтруда и соцразвития Новосибирской области</w:t>
      </w:r>
    </w:p>
    <w:p w:rsidR="00613087" w:rsidRPr="00BF4103" w:rsidRDefault="00613087">
      <w:pPr>
        <w:pStyle w:val="ConsPlusNormal"/>
        <w:jc w:val="center"/>
        <w:rPr>
          <w:rFonts w:ascii="Times New Roman" w:hAnsi="Times New Roman" w:cs="Times New Roman"/>
          <w:sz w:val="24"/>
          <w:szCs w:val="24"/>
        </w:rPr>
      </w:pPr>
      <w:r w:rsidRPr="00BF4103">
        <w:rPr>
          <w:rFonts w:ascii="Times New Roman" w:hAnsi="Times New Roman" w:cs="Times New Roman"/>
          <w:sz w:val="24"/>
          <w:szCs w:val="24"/>
        </w:rPr>
        <w:t xml:space="preserve">от 13.11.2018 </w:t>
      </w:r>
      <w:r w:rsidR="00B66892" w:rsidRPr="00BF4103">
        <w:rPr>
          <w:rFonts w:ascii="Times New Roman" w:hAnsi="Times New Roman" w:cs="Times New Roman"/>
          <w:sz w:val="24"/>
          <w:szCs w:val="24"/>
        </w:rPr>
        <w:t>№</w:t>
      </w:r>
      <w:r w:rsidRPr="00BF4103">
        <w:rPr>
          <w:rFonts w:ascii="Times New Roman" w:hAnsi="Times New Roman" w:cs="Times New Roman"/>
          <w:sz w:val="24"/>
          <w:szCs w:val="24"/>
        </w:rPr>
        <w:t xml:space="preserve"> 1227)</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30. Заявитель вправе обжаловать решения и действия (бездействие) центра занятости населения, должностного лица центра занятости населения либо государственного гражданского служащего министерства, МФЦ, работника МФЦ в досудебном (внесудебном) порядке.</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Иные организации, привлекаемые МФЦ для осуществления функций по предоставлению государственной услуги, отсутствуют.</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Предмет досудебного (внесудебного) обжалования заявителем</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решений и действий (бездействия) областного исполнительного</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органа государственной власти Новосибирской области,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должностных лиц, государственных гражданских служащих</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областного исполнительного органа государственной власти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Новосибирской области, МФЦ, работников МФЦ</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31. Заявитель может обратиться с жалобой, в том числе в следующих случаях:</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1) нарушение срока регистрации заявления заявителя о предоставлении государственной услуги, запроса, указанного в </w:t>
      </w:r>
      <w:hyperlink r:id="rId96" w:tooltip="Федеральный закон от 27.07.2010 N 210-ФЗ (ред. от 01.04.2019) &quot;Об организации предоставления государственных и муниципальных услуг&quot;{КонсультантПлюс}" w:history="1">
        <w:r w:rsidRPr="00B66892">
          <w:rPr>
            <w:rFonts w:ascii="Times New Roman" w:hAnsi="Times New Roman" w:cs="Times New Roman"/>
            <w:sz w:val="28"/>
            <w:szCs w:val="28"/>
          </w:rPr>
          <w:t>статье 15.1</w:t>
        </w:r>
      </w:hyperlink>
      <w:r w:rsidRPr="00B66892">
        <w:rPr>
          <w:rFonts w:ascii="Times New Roman" w:hAnsi="Times New Roman" w:cs="Times New Roman"/>
          <w:sz w:val="28"/>
          <w:szCs w:val="28"/>
        </w:rPr>
        <w:t xml:space="preserve"> Федерального закона от 27.07.2010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210-ФЗ </w:t>
      </w:r>
      <w:r w:rsidR="00D44BBA">
        <w:rPr>
          <w:rFonts w:ascii="Times New Roman" w:hAnsi="Times New Roman" w:cs="Times New Roman"/>
          <w:sz w:val="28"/>
          <w:szCs w:val="28"/>
        </w:rPr>
        <w:t>«</w:t>
      </w:r>
      <w:r w:rsidRPr="00B66892">
        <w:rPr>
          <w:rFonts w:ascii="Times New Roman" w:hAnsi="Times New Roman" w:cs="Times New Roman"/>
          <w:sz w:val="28"/>
          <w:szCs w:val="28"/>
        </w:rPr>
        <w:t>Об организации предоставления госуда</w:t>
      </w:r>
      <w:r w:rsidR="00D44BBA">
        <w:rPr>
          <w:rFonts w:ascii="Times New Roman" w:hAnsi="Times New Roman" w:cs="Times New Roman"/>
          <w:sz w:val="28"/>
          <w:szCs w:val="28"/>
        </w:rPr>
        <w:t>рственных и муниципальных услуг»</w:t>
      </w:r>
      <w:r w:rsidRPr="00B66892">
        <w:rPr>
          <w:rFonts w:ascii="Times New Roman" w:hAnsi="Times New Roman" w:cs="Times New Roman"/>
          <w:sz w:val="28"/>
          <w:szCs w:val="28"/>
        </w:rPr>
        <w:t>;</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7" w:tooltip="Федеральный закон от 27.07.2010 N 210-ФЗ (ред. от 01.04.2019) &quot;Об организации предоставления государственных и муниципальных услуг&quot;{КонсультантПлюс}" w:history="1">
        <w:r w:rsidRPr="00B66892">
          <w:rPr>
            <w:rFonts w:ascii="Times New Roman" w:hAnsi="Times New Roman" w:cs="Times New Roman"/>
            <w:sz w:val="28"/>
            <w:szCs w:val="28"/>
          </w:rPr>
          <w:t>частью 1.3 статьи 16</w:t>
        </w:r>
      </w:hyperlink>
      <w:r w:rsidRPr="00B66892">
        <w:rPr>
          <w:rFonts w:ascii="Times New Roman" w:hAnsi="Times New Roman" w:cs="Times New Roman"/>
          <w:sz w:val="28"/>
          <w:szCs w:val="28"/>
        </w:rPr>
        <w:t xml:space="preserve"> Федерального закона от 27.07.2010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210-ФЗ </w:t>
      </w:r>
      <w:r w:rsidR="00D44BBA">
        <w:rPr>
          <w:rFonts w:ascii="Times New Roman" w:hAnsi="Times New Roman" w:cs="Times New Roman"/>
          <w:sz w:val="28"/>
          <w:szCs w:val="28"/>
        </w:rPr>
        <w:t>«</w:t>
      </w:r>
      <w:r w:rsidRPr="00B66892">
        <w:rPr>
          <w:rFonts w:ascii="Times New Roman" w:hAnsi="Times New Roman" w:cs="Times New Roman"/>
          <w:sz w:val="28"/>
          <w:szCs w:val="28"/>
        </w:rPr>
        <w:t>Об организации предоставления государственных и муниципальных услуг</w:t>
      </w:r>
      <w:r w:rsidR="00D44BBA">
        <w:rPr>
          <w:rFonts w:ascii="Times New Roman" w:hAnsi="Times New Roman" w:cs="Times New Roman"/>
          <w:sz w:val="28"/>
          <w:szCs w:val="28"/>
        </w:rPr>
        <w:t>»</w:t>
      </w:r>
      <w:r w:rsidRPr="00B66892">
        <w:rPr>
          <w:rFonts w:ascii="Times New Roman" w:hAnsi="Times New Roman" w:cs="Times New Roman"/>
          <w:sz w:val="28"/>
          <w:szCs w:val="28"/>
        </w:rPr>
        <w:t>;</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 у заявителя;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lastRenderedPageBreak/>
        <w:t xml:space="preserve">5) отказ в предоставлении государственной услуги, если основания отказа не предусмотрены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Новосибирской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8" w:tooltip="Федеральный закон от 27.07.2010 N 210-ФЗ (ред. от 01.04.2019) &quot;Об организации предоставления государственных и муниципальных услуг&quot;{КонсультантПлюс}" w:history="1">
        <w:r w:rsidRPr="00B66892">
          <w:rPr>
            <w:rFonts w:ascii="Times New Roman" w:hAnsi="Times New Roman" w:cs="Times New Roman"/>
            <w:sz w:val="28"/>
            <w:szCs w:val="28"/>
          </w:rPr>
          <w:t>частью 1.3 статьи 16</w:t>
        </w:r>
      </w:hyperlink>
      <w:r w:rsidRPr="00B66892">
        <w:rPr>
          <w:rFonts w:ascii="Times New Roman" w:hAnsi="Times New Roman" w:cs="Times New Roman"/>
          <w:sz w:val="28"/>
          <w:szCs w:val="28"/>
        </w:rPr>
        <w:t xml:space="preserve"> Федерального закона от 27.07.2010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210-ФЗ </w:t>
      </w:r>
      <w:r w:rsidR="00D44BBA">
        <w:rPr>
          <w:rFonts w:ascii="Times New Roman" w:hAnsi="Times New Roman" w:cs="Times New Roman"/>
          <w:sz w:val="28"/>
          <w:szCs w:val="28"/>
        </w:rPr>
        <w:t>«</w:t>
      </w:r>
      <w:r w:rsidRPr="00B66892">
        <w:rPr>
          <w:rFonts w:ascii="Times New Roman" w:hAnsi="Times New Roman" w:cs="Times New Roman"/>
          <w:sz w:val="28"/>
          <w:szCs w:val="28"/>
        </w:rPr>
        <w:t>Об организации предоставления государственных и муниципальных услуг</w:t>
      </w:r>
      <w:r w:rsidR="00D44BBA">
        <w:rPr>
          <w:rFonts w:ascii="Times New Roman" w:hAnsi="Times New Roman" w:cs="Times New Roman"/>
          <w:sz w:val="28"/>
          <w:szCs w:val="28"/>
        </w:rPr>
        <w:t>»</w:t>
      </w:r>
      <w:r w:rsidRPr="00B66892">
        <w:rPr>
          <w:rFonts w:ascii="Times New Roman" w:hAnsi="Times New Roman" w:cs="Times New Roman"/>
          <w:sz w:val="28"/>
          <w:szCs w:val="28"/>
        </w:rPr>
        <w:t>;</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Новосибирской области;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7) отказ центра занятости населения, должностного лица центра занятости населения,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9" w:tooltip="Федеральный закон от 27.07.2010 N 210-ФЗ (ред. от 01.04.2019) &quot;Об организации предоставления государственных и муниципальных услуг&quot;{КонсультантПлюс}" w:history="1">
        <w:r w:rsidRPr="00B66892">
          <w:rPr>
            <w:rFonts w:ascii="Times New Roman" w:hAnsi="Times New Roman" w:cs="Times New Roman"/>
            <w:sz w:val="28"/>
            <w:szCs w:val="28"/>
          </w:rPr>
          <w:t>частью 1.3 статьи 16</w:t>
        </w:r>
      </w:hyperlink>
      <w:r w:rsidRPr="00B66892">
        <w:rPr>
          <w:rFonts w:ascii="Times New Roman" w:hAnsi="Times New Roman" w:cs="Times New Roman"/>
          <w:sz w:val="28"/>
          <w:szCs w:val="28"/>
        </w:rPr>
        <w:t xml:space="preserve"> Федерального закона от 27.07.2010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210-ФЗ </w:t>
      </w:r>
      <w:r w:rsidR="00D44BBA">
        <w:rPr>
          <w:rFonts w:ascii="Times New Roman" w:hAnsi="Times New Roman" w:cs="Times New Roman"/>
          <w:sz w:val="28"/>
          <w:szCs w:val="28"/>
        </w:rPr>
        <w:t>«</w:t>
      </w:r>
      <w:r w:rsidRPr="00B66892">
        <w:rPr>
          <w:rFonts w:ascii="Times New Roman" w:hAnsi="Times New Roman" w:cs="Times New Roman"/>
          <w:sz w:val="28"/>
          <w:szCs w:val="28"/>
        </w:rPr>
        <w:t>Об организации предоставления государ</w:t>
      </w:r>
      <w:r w:rsidR="00D44BBA">
        <w:rPr>
          <w:rFonts w:ascii="Times New Roman" w:hAnsi="Times New Roman" w:cs="Times New Roman"/>
          <w:sz w:val="28"/>
          <w:szCs w:val="28"/>
        </w:rPr>
        <w:t>ственных и муниципальных услуг»</w:t>
      </w:r>
      <w:r w:rsidRPr="00B66892">
        <w:rPr>
          <w:rFonts w:ascii="Times New Roman" w:hAnsi="Times New Roman" w:cs="Times New Roman"/>
          <w:sz w:val="28"/>
          <w:szCs w:val="28"/>
        </w:rPr>
        <w:t>;</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Новосибирской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00" w:tooltip="Федеральный закон от 27.07.2010 N 210-ФЗ (ред. от 01.04.2019) &quot;Об организации предоставления государственных и муниципальных услуг&quot;{КонсультантПлюс}" w:history="1">
        <w:r w:rsidRPr="00B66892">
          <w:rPr>
            <w:rFonts w:ascii="Times New Roman" w:hAnsi="Times New Roman" w:cs="Times New Roman"/>
            <w:sz w:val="28"/>
            <w:szCs w:val="28"/>
          </w:rPr>
          <w:t>частью 1.3 статьи 16</w:t>
        </w:r>
      </w:hyperlink>
      <w:r w:rsidRPr="00B66892">
        <w:rPr>
          <w:rFonts w:ascii="Times New Roman" w:hAnsi="Times New Roman" w:cs="Times New Roman"/>
          <w:sz w:val="28"/>
          <w:szCs w:val="28"/>
        </w:rPr>
        <w:t xml:space="preserve"> Федерального закона от 27.07.2010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210-ФЗ </w:t>
      </w:r>
      <w:r w:rsidR="00D44BBA">
        <w:rPr>
          <w:rFonts w:ascii="Times New Roman" w:hAnsi="Times New Roman" w:cs="Times New Roman"/>
          <w:sz w:val="28"/>
          <w:szCs w:val="28"/>
        </w:rPr>
        <w:t>«</w:t>
      </w:r>
      <w:r w:rsidRPr="00B66892">
        <w:rPr>
          <w:rFonts w:ascii="Times New Roman" w:hAnsi="Times New Roman" w:cs="Times New Roman"/>
          <w:sz w:val="28"/>
          <w:szCs w:val="28"/>
        </w:rPr>
        <w:t>Об организации предоставления государственных и муниципальных услуг</w:t>
      </w:r>
      <w:r w:rsidR="00D44BBA">
        <w:rPr>
          <w:rFonts w:ascii="Times New Roman" w:hAnsi="Times New Roman" w:cs="Times New Roman"/>
          <w:sz w:val="28"/>
          <w:szCs w:val="28"/>
        </w:rPr>
        <w:t>»</w:t>
      </w:r>
      <w:r w:rsidRPr="00B66892">
        <w:rPr>
          <w:rFonts w:ascii="Times New Roman" w:hAnsi="Times New Roman" w:cs="Times New Roman"/>
          <w:sz w:val="28"/>
          <w:szCs w:val="28"/>
        </w:rPr>
        <w:t>;</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1" w:tooltip="Федеральный закон от 27.07.2010 N 210-ФЗ (ред. от 01.04.2019) &quot;Об организации предоставления государственных и муниципальных услуг&quot;{КонсультантПлюс}" w:history="1">
        <w:r w:rsidRPr="00B66892">
          <w:rPr>
            <w:rFonts w:ascii="Times New Roman" w:hAnsi="Times New Roman" w:cs="Times New Roman"/>
            <w:sz w:val="28"/>
            <w:szCs w:val="28"/>
          </w:rPr>
          <w:t>пунктом 4 части 1 статьи 7</w:t>
        </w:r>
      </w:hyperlink>
      <w:r w:rsidRPr="00B66892">
        <w:rPr>
          <w:rFonts w:ascii="Times New Roman" w:hAnsi="Times New Roman" w:cs="Times New Roman"/>
          <w:sz w:val="28"/>
          <w:szCs w:val="28"/>
        </w:rPr>
        <w:t xml:space="preserve"> Федерального закона от 27.07.2010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210-ФЗ </w:t>
      </w:r>
      <w:r w:rsidR="00D44BBA">
        <w:rPr>
          <w:rFonts w:ascii="Times New Roman" w:hAnsi="Times New Roman" w:cs="Times New Roman"/>
          <w:sz w:val="28"/>
          <w:szCs w:val="28"/>
        </w:rPr>
        <w:t>«</w:t>
      </w:r>
      <w:r w:rsidRPr="00B66892">
        <w:rPr>
          <w:rFonts w:ascii="Times New Roman" w:hAnsi="Times New Roman" w:cs="Times New Roman"/>
          <w:sz w:val="28"/>
          <w:szCs w:val="28"/>
        </w:rPr>
        <w:t>Об организации предоставления госуда</w:t>
      </w:r>
      <w:r w:rsidR="00D44BBA">
        <w:rPr>
          <w:rFonts w:ascii="Times New Roman" w:hAnsi="Times New Roman" w:cs="Times New Roman"/>
          <w:sz w:val="28"/>
          <w:szCs w:val="28"/>
        </w:rPr>
        <w:t>рственных и муниципальных услуг»</w:t>
      </w:r>
      <w:r w:rsidRPr="00B6689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Pr="00B66892">
        <w:rPr>
          <w:rFonts w:ascii="Times New Roman" w:hAnsi="Times New Roman" w:cs="Times New Roman"/>
          <w:sz w:val="28"/>
          <w:szCs w:val="28"/>
        </w:rPr>
        <w:lastRenderedPageBreak/>
        <w:t xml:space="preserve">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02" w:tooltip="Федеральный закон от 27.07.2010 N 210-ФЗ (ред. от 01.04.2019) &quot;Об организации предоставления государственных и муниципальных услуг&quot;{КонсультантПлюс}" w:history="1">
        <w:r w:rsidRPr="00B66892">
          <w:rPr>
            <w:rFonts w:ascii="Times New Roman" w:hAnsi="Times New Roman" w:cs="Times New Roman"/>
            <w:sz w:val="28"/>
            <w:szCs w:val="28"/>
          </w:rPr>
          <w:t>частью 1.3 статьи 16</w:t>
        </w:r>
      </w:hyperlink>
      <w:r w:rsidRPr="00B66892">
        <w:rPr>
          <w:rFonts w:ascii="Times New Roman" w:hAnsi="Times New Roman" w:cs="Times New Roman"/>
          <w:sz w:val="28"/>
          <w:szCs w:val="28"/>
        </w:rPr>
        <w:t xml:space="preserve"> Федерального закона от 27.07.2010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210-ФЗ </w:t>
      </w:r>
      <w:r w:rsidR="006A3B54">
        <w:rPr>
          <w:rFonts w:ascii="Times New Roman" w:hAnsi="Times New Roman" w:cs="Times New Roman"/>
          <w:sz w:val="28"/>
          <w:szCs w:val="28"/>
        </w:rPr>
        <w:t>«</w:t>
      </w:r>
      <w:r w:rsidRPr="00B66892">
        <w:rPr>
          <w:rFonts w:ascii="Times New Roman" w:hAnsi="Times New Roman" w:cs="Times New Roman"/>
          <w:sz w:val="28"/>
          <w:szCs w:val="28"/>
        </w:rPr>
        <w:t>Об организации предоставления государственных и муниципальных услуг</w:t>
      </w:r>
      <w:r w:rsidR="006A3B54">
        <w:rPr>
          <w:rFonts w:ascii="Times New Roman" w:hAnsi="Times New Roman" w:cs="Times New Roman"/>
          <w:sz w:val="28"/>
          <w:szCs w:val="28"/>
        </w:rPr>
        <w:t>»</w:t>
      </w:r>
      <w:r w:rsidRPr="00B66892">
        <w:rPr>
          <w:rFonts w:ascii="Times New Roman" w:hAnsi="Times New Roman" w:cs="Times New Roman"/>
          <w:sz w:val="28"/>
          <w:szCs w:val="28"/>
        </w:rPr>
        <w:t>.</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outlineLvl w:val="2"/>
        <w:rPr>
          <w:rFonts w:ascii="Times New Roman" w:hAnsi="Times New Roman" w:cs="Times New Roman"/>
          <w:sz w:val="28"/>
          <w:szCs w:val="28"/>
        </w:rPr>
      </w:pPr>
      <w:r w:rsidRPr="00B66892">
        <w:rPr>
          <w:rFonts w:ascii="Times New Roman" w:hAnsi="Times New Roman" w:cs="Times New Roman"/>
          <w:sz w:val="28"/>
          <w:szCs w:val="28"/>
        </w:rPr>
        <w:t>Общие требования к порядку подачи и рассмотрения жалобы</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32. Жалоба подается в письменной форме на бумажном носителе, в электронной форме в центр занятости населения, министерство, МФЦ либо в орган государственной власти публично-правового образования, являющийся учредителем многофункционального центра (далее - учредитель МФЦ).</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Жалоба на решения и действия (бездействие) должностного лица центра занятости населения подается руководителю центра занятости населения.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Жалоба на решения и действия (бездействие) руководителя центра занятости населения подается в министерство.</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Жалобы на решения и действия (бездействие) министра подаются в Правительство Новосибирской области.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Новосибирской области.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Жалоба на решения и действия (бездействие) должностного лица центра занятости населения, руководителя центра занятости населения, государственного гражданского служащего министерства, министра может быть направлена по почте, через МФЦ, с использованием сети Интернет, официального сайта министерства, официального сайта Губернатора Новосибирской области и Правительства Новосибирской области,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(www.do.gosuslugi.ru) (далее - система досудебного обжалования), а также может быть принята при личном приеме заявителя.</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(в ред. </w:t>
      </w:r>
      <w:hyperlink r:id="rId103"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и соцразвития Новосибирской области от 13.06.2019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617)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(в ред. </w:t>
      </w:r>
      <w:hyperlink r:id="rId104"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и соцразвития Новосибирской области от 13.06.2019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617)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33. Жалоба должна содержать:</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1) наименование центра занятости населения, должностного лица центра занятости населения либо государственного гражданского служащего </w:t>
      </w:r>
      <w:r w:rsidRPr="00B66892">
        <w:rPr>
          <w:rFonts w:ascii="Times New Roman" w:hAnsi="Times New Roman" w:cs="Times New Roman"/>
          <w:sz w:val="28"/>
          <w:szCs w:val="28"/>
        </w:rPr>
        <w:lastRenderedPageBreak/>
        <w:t>министерства, МФЦ, его руководителя и (или) работника, решения и действия (бездействие) которых обжалуются;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3) сведения об обжалуемых решениях и действиях (бездействии) центра занятости населения, должностного лица центра занятости населения либо государственного гражданского служащего министерства, МФЦ, работника МФЦ;</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4) доводы, на основании которых заявитель не согласен с решением и действием (бездействием) центра занятости населения, должностного лица центра занятости населения либо государственного гражданского служащего министерства, МФЦ, работника МФЦ. Заявителем могут быть представлены документы (при наличии), подтверждающие доводы заявителя, либо их копии.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34. Жалоба, поступившая в центр занятости населения, министерство, МФЦ, учредителю МФЦ либо в Правительство Новосибирской области, подлежит рассмотрению в течение пятнадцати рабочих дней со дня ее регистрации, а в случае обжалования отказа центра занятости населения, МФЦ в приеме документов у заявителя либо в исправлении допущенных ошибок или в случае обжалования нарушения установленного срока таких исправлений - в течение пяти рабочих дней со дня ее регистрации.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35. По результатам рассмотрения жалобы принимается одно из следующих решений:</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Новосибирской области;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2) в удовлетворении жалобы отказывается.</w:t>
      </w:r>
    </w:p>
    <w:p w:rsidR="00613087" w:rsidRPr="00B66892" w:rsidRDefault="00613087" w:rsidP="00B20840">
      <w:pPr>
        <w:pStyle w:val="ConsPlusNormal"/>
        <w:ind w:firstLine="709"/>
        <w:jc w:val="both"/>
        <w:rPr>
          <w:rFonts w:ascii="Times New Roman" w:hAnsi="Times New Roman" w:cs="Times New Roman"/>
          <w:sz w:val="28"/>
          <w:szCs w:val="28"/>
        </w:rPr>
      </w:pPr>
      <w:bookmarkStart w:id="10" w:name="Par655"/>
      <w:bookmarkEnd w:id="10"/>
      <w:r w:rsidRPr="00B66892">
        <w:rPr>
          <w:rFonts w:ascii="Times New Roman" w:hAnsi="Times New Roman" w:cs="Times New Roman"/>
          <w:sz w:val="28"/>
          <w:szCs w:val="28"/>
        </w:rPr>
        <w:t>Не позднее дня, следующего за днем принятия решения, указанного в настоящем пункте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3087" w:rsidRPr="00B66892" w:rsidRDefault="00613087" w:rsidP="00B20840">
      <w:pPr>
        <w:pStyle w:val="ConsPlusNormal"/>
        <w:ind w:firstLine="709"/>
        <w:jc w:val="both"/>
        <w:rPr>
          <w:rFonts w:ascii="Times New Roman" w:hAnsi="Times New Roman" w:cs="Times New Roman"/>
          <w:sz w:val="28"/>
          <w:szCs w:val="28"/>
        </w:rPr>
      </w:pPr>
      <w:bookmarkStart w:id="11" w:name="Par656"/>
      <w:bookmarkEnd w:id="11"/>
      <w:r w:rsidRPr="00B66892">
        <w:rPr>
          <w:rFonts w:ascii="Times New Roman" w:hAnsi="Times New Roman" w:cs="Times New Roman"/>
          <w:sz w:val="28"/>
          <w:szCs w:val="28"/>
        </w:rPr>
        <w:t>В случае если жалоба была направлена с использованием системы досудебного обжалования, ответ заявителю направляется посредством данной системы.</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(абзац введен </w:t>
      </w:r>
      <w:hyperlink r:id="rId105"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66892">
          <w:rPr>
            <w:rFonts w:ascii="Times New Roman" w:hAnsi="Times New Roman" w:cs="Times New Roman"/>
            <w:sz w:val="28"/>
            <w:szCs w:val="28"/>
          </w:rPr>
          <w:t>приказом</w:t>
        </w:r>
      </w:hyperlink>
      <w:r w:rsidRPr="00B66892">
        <w:rPr>
          <w:rFonts w:ascii="Times New Roman" w:hAnsi="Times New Roman" w:cs="Times New Roman"/>
          <w:sz w:val="28"/>
          <w:szCs w:val="28"/>
        </w:rPr>
        <w:t xml:space="preserve"> Минтруда и соцразвития Новосибирской области от 13.06.2019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617)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36. В случае признания жалобы подлежащей удовлетворению в ответе заявителю дается информация о действиях, осуществляемых центром занятости населения, МФЦ, в целях незамедлительного устранения выявленных нарушений при оказании государственной услуги, а также приносятся извинения за </w:t>
      </w:r>
      <w:r w:rsidRPr="00B66892">
        <w:rPr>
          <w:rFonts w:ascii="Times New Roman" w:hAnsi="Times New Roman" w:cs="Times New Roman"/>
          <w:sz w:val="28"/>
          <w:szCs w:val="28"/>
        </w:rPr>
        <w:lastRenderedPageBreak/>
        <w:t>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37.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38. Если в жалобе не указаны фамилия заявителя - физического лица (наименование заявителя - юридического лица), направившего жалобу, или почтовый адрес (адрес электронной почты), по которому должен быть направлен ответ, ответ на жалобу не дается.</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Если в тексте жалобы содержатся нецензурные либо оскорбительные выражения, угрозы жизни, здоровью и имуществу должностного лица центра занятости населения, государственного гражданского служащего министерства, работника МФЦ, а также членов их семей, должностное лицо, наделенное полномочиями по рассмотрению жалоб в соответствии с </w:t>
      </w:r>
      <w:hyperlink r:id="rId106"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B66892">
          <w:rPr>
            <w:rFonts w:ascii="Times New Roman" w:hAnsi="Times New Roman" w:cs="Times New Roman"/>
            <w:sz w:val="28"/>
            <w:szCs w:val="28"/>
          </w:rPr>
          <w:t>пунктами 2</w:t>
        </w:r>
      </w:hyperlink>
      <w:r w:rsidRPr="00B66892">
        <w:rPr>
          <w:rFonts w:ascii="Times New Roman" w:hAnsi="Times New Roman" w:cs="Times New Roman"/>
          <w:sz w:val="28"/>
          <w:szCs w:val="28"/>
        </w:rPr>
        <w:t xml:space="preserve">, </w:t>
      </w:r>
      <w:hyperlink r:id="rId107"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B66892">
          <w:rPr>
            <w:rFonts w:ascii="Times New Roman" w:hAnsi="Times New Roman" w:cs="Times New Roman"/>
            <w:sz w:val="28"/>
            <w:szCs w:val="28"/>
          </w:rPr>
          <w:t>3</w:t>
        </w:r>
      </w:hyperlink>
      <w:r w:rsidRPr="00B66892">
        <w:rPr>
          <w:rFonts w:ascii="Times New Roman" w:hAnsi="Times New Roman" w:cs="Times New Roman"/>
          <w:sz w:val="28"/>
          <w:szCs w:val="28"/>
        </w:rPr>
        <w:t xml:space="preserve"> и </w:t>
      </w:r>
      <w:hyperlink r:id="rId108"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B66892">
          <w:rPr>
            <w:rFonts w:ascii="Times New Roman" w:hAnsi="Times New Roman" w:cs="Times New Roman"/>
            <w:sz w:val="28"/>
            <w:szCs w:val="28"/>
          </w:rPr>
          <w:t>3.1</w:t>
        </w:r>
      </w:hyperlink>
      <w:r w:rsidRPr="00B66892">
        <w:rPr>
          <w:rFonts w:ascii="Times New Roman" w:hAnsi="Times New Roman" w:cs="Times New Roman"/>
          <w:sz w:val="28"/>
          <w:szCs w:val="28"/>
        </w:rPr>
        <w:t xml:space="preserve">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установленных постановлением Правительства Новосибирской области от 01.08.2012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367-п (далее - Особенности), вправе оставить жалобу без ответа по существу поставленных в ней вопросов и в течение трех рабочих дней со дня регистрации жалобы сообщить заявителю, направившему жалобу, о недопустимости злоупотребления правом.</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Если текст жалобы в письменной форме не поддается прочтению, ответ на жалобу не дается и она не подлежит направлению на рассмотрение в соответствующий орган или соответствующему должностному лицу, в компетенцию которых входит рассмотрение жалобы, о чем в течение трех рабочих дней со дня регистрации жалобы сообщается заявителю, направившему жалобу, если фамилия заявителя - физического лица (наименование заявителя - юридического лица) и почтовый адрес (адрес электронной почты) поддаются прочтению.</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Если текст жалобы не позволяет определить суть жалобы, ответ на жалобу не дается и она не подлежит направлению на рассмотрение в соответствующий орган или соответствующему должностному лицу в соответствии с их компетенцией, о чем в течение трех рабочих дней со дня регистрации жалобы сообщается заявителю, направившему жалобу.</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Если в тексте жалобы содержится вопрос, на который заявителю неоднократно давались ответы в письменной форме по существу в связи с ранее направленными жалобами, и при этом в жалобе не приводятся новые доводы или </w:t>
      </w:r>
      <w:r w:rsidRPr="00B66892">
        <w:rPr>
          <w:rFonts w:ascii="Times New Roman" w:hAnsi="Times New Roman" w:cs="Times New Roman"/>
          <w:sz w:val="28"/>
          <w:szCs w:val="28"/>
        </w:rPr>
        <w:lastRenderedPageBreak/>
        <w:t xml:space="preserve">обстоятельства, должностное лицо, наделенное полномочиями по рассмотрению жалоб в соответствии с </w:t>
      </w:r>
      <w:hyperlink r:id="rId109"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B66892">
          <w:rPr>
            <w:rFonts w:ascii="Times New Roman" w:hAnsi="Times New Roman" w:cs="Times New Roman"/>
            <w:sz w:val="28"/>
            <w:szCs w:val="28"/>
          </w:rPr>
          <w:t>пунктами 2</w:t>
        </w:r>
      </w:hyperlink>
      <w:r w:rsidRPr="00B66892">
        <w:rPr>
          <w:rFonts w:ascii="Times New Roman" w:hAnsi="Times New Roman" w:cs="Times New Roman"/>
          <w:sz w:val="28"/>
          <w:szCs w:val="28"/>
        </w:rPr>
        <w:t xml:space="preserve">, </w:t>
      </w:r>
      <w:hyperlink r:id="rId110"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B66892">
          <w:rPr>
            <w:rFonts w:ascii="Times New Roman" w:hAnsi="Times New Roman" w:cs="Times New Roman"/>
            <w:sz w:val="28"/>
            <w:szCs w:val="28"/>
          </w:rPr>
          <w:t>3</w:t>
        </w:r>
      </w:hyperlink>
      <w:r w:rsidRPr="00B66892">
        <w:rPr>
          <w:rFonts w:ascii="Times New Roman" w:hAnsi="Times New Roman" w:cs="Times New Roman"/>
          <w:sz w:val="28"/>
          <w:szCs w:val="28"/>
        </w:rPr>
        <w:t xml:space="preserve"> и </w:t>
      </w:r>
      <w:hyperlink r:id="rId111"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B66892">
          <w:rPr>
            <w:rFonts w:ascii="Times New Roman" w:hAnsi="Times New Roman" w:cs="Times New Roman"/>
            <w:sz w:val="28"/>
            <w:szCs w:val="28"/>
          </w:rPr>
          <w:t>3.1</w:t>
        </w:r>
      </w:hyperlink>
      <w:r w:rsidRPr="00B66892">
        <w:rPr>
          <w:rFonts w:ascii="Times New Roman" w:hAnsi="Times New Roman" w:cs="Times New Roman"/>
          <w:sz w:val="28"/>
          <w:szCs w:val="28"/>
        </w:rPr>
        <w:t xml:space="preserve"> Особенностей,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министерство или одному и тому же должностному лицу. О данном решении в течение трех рабочих дней со дня регистрации жалобы уведомляется заявитель, направивший жалобу.</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трех рабочих дней со дня регистрации жалобы сообщается о невозможности дать ответ по существу поставленного в ней вопроса в связи с недопустимостью разглашения указанных сведений.</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министерство либо Правительство Новосибирской области, МФЦ в соответствии с </w:t>
      </w:r>
      <w:hyperlink r:id="rId112"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B66892">
          <w:rPr>
            <w:rFonts w:ascii="Times New Roman" w:hAnsi="Times New Roman" w:cs="Times New Roman"/>
            <w:sz w:val="28"/>
            <w:szCs w:val="28"/>
          </w:rPr>
          <w:t>пунктами 2</w:t>
        </w:r>
      </w:hyperlink>
      <w:r w:rsidRPr="00B66892">
        <w:rPr>
          <w:rFonts w:ascii="Times New Roman" w:hAnsi="Times New Roman" w:cs="Times New Roman"/>
          <w:sz w:val="28"/>
          <w:szCs w:val="28"/>
        </w:rPr>
        <w:t xml:space="preserve">, </w:t>
      </w:r>
      <w:hyperlink r:id="rId113"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B66892">
          <w:rPr>
            <w:rFonts w:ascii="Times New Roman" w:hAnsi="Times New Roman" w:cs="Times New Roman"/>
            <w:sz w:val="28"/>
            <w:szCs w:val="28"/>
          </w:rPr>
          <w:t>3</w:t>
        </w:r>
      </w:hyperlink>
      <w:r w:rsidRPr="00B66892">
        <w:rPr>
          <w:rFonts w:ascii="Times New Roman" w:hAnsi="Times New Roman" w:cs="Times New Roman"/>
          <w:sz w:val="28"/>
          <w:szCs w:val="28"/>
        </w:rPr>
        <w:t xml:space="preserve"> и </w:t>
      </w:r>
      <w:hyperlink r:id="rId114"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B66892">
          <w:rPr>
            <w:rFonts w:ascii="Times New Roman" w:hAnsi="Times New Roman" w:cs="Times New Roman"/>
            <w:sz w:val="28"/>
            <w:szCs w:val="28"/>
          </w:rPr>
          <w:t>3.1</w:t>
        </w:r>
      </w:hyperlink>
      <w:r w:rsidRPr="00B66892">
        <w:rPr>
          <w:rFonts w:ascii="Times New Roman" w:hAnsi="Times New Roman" w:cs="Times New Roman"/>
          <w:sz w:val="28"/>
          <w:szCs w:val="28"/>
        </w:rPr>
        <w:t xml:space="preserve"> Особенностей.</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Должностное лицо, наделенное полномочиями по рассмотрению жалоб в соответствии с </w:t>
      </w:r>
      <w:hyperlink r:id="rId115"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B66892">
          <w:rPr>
            <w:rFonts w:ascii="Times New Roman" w:hAnsi="Times New Roman" w:cs="Times New Roman"/>
            <w:sz w:val="28"/>
            <w:szCs w:val="28"/>
          </w:rPr>
          <w:t>пунктами 2</w:t>
        </w:r>
      </w:hyperlink>
      <w:r w:rsidRPr="00B66892">
        <w:rPr>
          <w:rFonts w:ascii="Times New Roman" w:hAnsi="Times New Roman" w:cs="Times New Roman"/>
          <w:sz w:val="28"/>
          <w:szCs w:val="28"/>
        </w:rPr>
        <w:t xml:space="preserve">, </w:t>
      </w:r>
      <w:hyperlink r:id="rId116"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B66892">
          <w:rPr>
            <w:rFonts w:ascii="Times New Roman" w:hAnsi="Times New Roman" w:cs="Times New Roman"/>
            <w:sz w:val="28"/>
            <w:szCs w:val="28"/>
          </w:rPr>
          <w:t>3</w:t>
        </w:r>
      </w:hyperlink>
      <w:r w:rsidRPr="00B66892">
        <w:rPr>
          <w:rFonts w:ascii="Times New Roman" w:hAnsi="Times New Roman" w:cs="Times New Roman"/>
          <w:sz w:val="28"/>
          <w:szCs w:val="28"/>
        </w:rPr>
        <w:t xml:space="preserve"> и </w:t>
      </w:r>
      <w:hyperlink r:id="rId117"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B66892">
          <w:rPr>
            <w:rFonts w:ascii="Times New Roman" w:hAnsi="Times New Roman" w:cs="Times New Roman"/>
            <w:sz w:val="28"/>
            <w:szCs w:val="28"/>
          </w:rPr>
          <w:t>3.1</w:t>
        </w:r>
      </w:hyperlink>
      <w:r w:rsidRPr="00B66892">
        <w:rPr>
          <w:rFonts w:ascii="Times New Roman" w:hAnsi="Times New Roman" w:cs="Times New Roman"/>
          <w:sz w:val="28"/>
          <w:szCs w:val="28"/>
        </w:rPr>
        <w:t xml:space="preserve"> Особенностей, сообщает заявителю об оставлении жалобы без ответа в форме, предусмотренной </w:t>
      </w:r>
      <w:hyperlink w:anchor="Par655" w:tooltip="Не позднее дня, следующего за днем принятия решения, указанного в настоящем пункте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history="1">
        <w:r w:rsidRPr="00B66892">
          <w:rPr>
            <w:rFonts w:ascii="Times New Roman" w:hAnsi="Times New Roman" w:cs="Times New Roman"/>
            <w:sz w:val="28"/>
            <w:szCs w:val="28"/>
          </w:rPr>
          <w:t>абзацами четвертым</w:t>
        </w:r>
      </w:hyperlink>
      <w:r w:rsidRPr="00B66892">
        <w:rPr>
          <w:rFonts w:ascii="Times New Roman" w:hAnsi="Times New Roman" w:cs="Times New Roman"/>
          <w:sz w:val="28"/>
          <w:szCs w:val="28"/>
        </w:rPr>
        <w:t xml:space="preserve"> и </w:t>
      </w:r>
      <w:hyperlink w:anchor="Par656" w:tooltip="В случае если жалоба была направлена с использованием системы досудебного обжалования, ответ заявителю направляется посредством данной системы." w:history="1">
        <w:r w:rsidRPr="00B66892">
          <w:rPr>
            <w:rFonts w:ascii="Times New Roman" w:hAnsi="Times New Roman" w:cs="Times New Roman"/>
            <w:sz w:val="28"/>
            <w:szCs w:val="28"/>
          </w:rPr>
          <w:t>пятым пункта 35</w:t>
        </w:r>
      </w:hyperlink>
      <w:r w:rsidRPr="00B66892">
        <w:rPr>
          <w:rFonts w:ascii="Times New Roman" w:hAnsi="Times New Roman" w:cs="Times New Roman"/>
          <w:sz w:val="28"/>
          <w:szCs w:val="28"/>
        </w:rPr>
        <w:t xml:space="preserve"> Административного регламента.</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(п. 38 в ред. </w:t>
      </w:r>
      <w:hyperlink r:id="rId118"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и соцразвития Новосибирской области от 13.06.2019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617)</w:t>
      </w:r>
    </w:p>
    <w:p w:rsidR="00613087" w:rsidRPr="00B66892" w:rsidRDefault="00613087" w:rsidP="00B20840">
      <w:pPr>
        <w:pStyle w:val="ConsPlusNormal"/>
        <w:ind w:firstLine="709"/>
        <w:jc w:val="both"/>
        <w:rPr>
          <w:rFonts w:ascii="Times New Roman" w:hAnsi="Times New Roman" w:cs="Times New Roman"/>
          <w:sz w:val="28"/>
          <w:szCs w:val="28"/>
        </w:rPr>
      </w:pPr>
      <w:r w:rsidRPr="00B66892">
        <w:rPr>
          <w:rFonts w:ascii="Times New Roman" w:hAnsi="Times New Roman" w:cs="Times New Roman"/>
          <w:sz w:val="28"/>
          <w:szCs w:val="28"/>
        </w:rPr>
        <w:t xml:space="preserve">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19"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B66892">
          <w:rPr>
            <w:rFonts w:ascii="Times New Roman" w:hAnsi="Times New Roman" w:cs="Times New Roman"/>
            <w:sz w:val="28"/>
            <w:szCs w:val="28"/>
          </w:rPr>
          <w:t>пунктами 2</w:t>
        </w:r>
      </w:hyperlink>
      <w:r w:rsidRPr="00B66892">
        <w:rPr>
          <w:rFonts w:ascii="Times New Roman" w:hAnsi="Times New Roman" w:cs="Times New Roman"/>
          <w:sz w:val="28"/>
          <w:szCs w:val="28"/>
        </w:rPr>
        <w:t xml:space="preserve">, </w:t>
      </w:r>
      <w:hyperlink r:id="rId120"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B66892">
          <w:rPr>
            <w:rFonts w:ascii="Times New Roman" w:hAnsi="Times New Roman" w:cs="Times New Roman"/>
            <w:sz w:val="28"/>
            <w:szCs w:val="28"/>
          </w:rPr>
          <w:t>3</w:t>
        </w:r>
      </w:hyperlink>
      <w:r w:rsidRPr="00B66892">
        <w:rPr>
          <w:rFonts w:ascii="Times New Roman" w:hAnsi="Times New Roman" w:cs="Times New Roman"/>
          <w:sz w:val="28"/>
          <w:szCs w:val="28"/>
        </w:rPr>
        <w:t xml:space="preserve"> и </w:t>
      </w:r>
      <w:hyperlink r:id="rId121" w:tooltip="Постановление Правительства Новосибирской области от 01.08.2012 N 367-п (ред. от 15.01.2019) &quot;Об установлении особенностей подачи и рассмотрения жалоб на решения и действия (бездействие) областных исполнительных органов государственной власти Новосибирской области, предоставляющих государственные услуги, должностных лиц, государственных гражданских служащих областных исполнительных органов государственной власти Новосибирской области, предоставляющих государственные услуги, а также на решения и действия (бе{КонсультантПлюс}" w:history="1">
        <w:r w:rsidRPr="00B66892">
          <w:rPr>
            <w:rFonts w:ascii="Times New Roman" w:hAnsi="Times New Roman" w:cs="Times New Roman"/>
            <w:sz w:val="28"/>
            <w:szCs w:val="28"/>
          </w:rPr>
          <w:t>3.1</w:t>
        </w:r>
      </w:hyperlink>
      <w:r w:rsidRPr="00B66892">
        <w:rPr>
          <w:rFonts w:ascii="Times New Roman" w:hAnsi="Times New Roman" w:cs="Times New Roman"/>
          <w:sz w:val="28"/>
          <w:szCs w:val="28"/>
        </w:rPr>
        <w:t xml:space="preserve"> Особенностей, незамедлительно направляют имеющиеся материалы в органы прокуратуры.</w:t>
      </w:r>
    </w:p>
    <w:p w:rsidR="00613087" w:rsidRPr="00B66892" w:rsidRDefault="00613087" w:rsidP="00BF4103">
      <w:pPr>
        <w:pStyle w:val="ConsPlusNormal"/>
        <w:jc w:val="both"/>
        <w:rPr>
          <w:rFonts w:ascii="Times New Roman" w:hAnsi="Times New Roman" w:cs="Times New Roman"/>
          <w:sz w:val="28"/>
          <w:szCs w:val="28"/>
        </w:rPr>
      </w:pPr>
      <w:r w:rsidRPr="00B66892">
        <w:rPr>
          <w:rFonts w:ascii="Times New Roman" w:hAnsi="Times New Roman" w:cs="Times New Roman"/>
          <w:sz w:val="28"/>
          <w:szCs w:val="28"/>
        </w:rPr>
        <w:t xml:space="preserve">(п. 39 в ред. </w:t>
      </w:r>
      <w:hyperlink r:id="rId122"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66892">
          <w:rPr>
            <w:rFonts w:ascii="Times New Roman" w:hAnsi="Times New Roman" w:cs="Times New Roman"/>
            <w:sz w:val="28"/>
            <w:szCs w:val="28"/>
          </w:rPr>
          <w:t>приказа</w:t>
        </w:r>
      </w:hyperlink>
      <w:r w:rsidRPr="00B66892">
        <w:rPr>
          <w:rFonts w:ascii="Times New Roman" w:hAnsi="Times New Roman" w:cs="Times New Roman"/>
          <w:sz w:val="28"/>
          <w:szCs w:val="28"/>
        </w:rPr>
        <w:t xml:space="preserve"> Минтруда и соцразвития Новосибирской области от 13.06.2019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617)</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Normal"/>
        <w:ind w:firstLine="540"/>
        <w:jc w:val="both"/>
        <w:rPr>
          <w:rFonts w:ascii="Times New Roman" w:hAnsi="Times New Roman" w:cs="Times New Roman"/>
          <w:sz w:val="28"/>
          <w:szCs w:val="28"/>
        </w:rPr>
      </w:pPr>
    </w:p>
    <w:p w:rsidR="00613087" w:rsidRDefault="00613087">
      <w:pPr>
        <w:pStyle w:val="ConsPlusNormal"/>
        <w:ind w:firstLine="540"/>
        <w:jc w:val="both"/>
        <w:rPr>
          <w:rFonts w:ascii="Times New Roman" w:hAnsi="Times New Roman" w:cs="Times New Roman"/>
          <w:sz w:val="28"/>
          <w:szCs w:val="28"/>
        </w:rPr>
      </w:pPr>
    </w:p>
    <w:p w:rsidR="004F18EC" w:rsidRDefault="004F18EC">
      <w:pPr>
        <w:pStyle w:val="ConsPlusNormal"/>
        <w:ind w:firstLine="540"/>
        <w:jc w:val="both"/>
        <w:rPr>
          <w:rFonts w:ascii="Times New Roman" w:hAnsi="Times New Roman" w:cs="Times New Roman"/>
          <w:sz w:val="28"/>
          <w:szCs w:val="28"/>
        </w:rPr>
      </w:pPr>
    </w:p>
    <w:p w:rsidR="004F18EC" w:rsidRDefault="004F18EC">
      <w:pPr>
        <w:pStyle w:val="ConsPlusNormal"/>
        <w:ind w:firstLine="540"/>
        <w:jc w:val="both"/>
        <w:rPr>
          <w:rFonts w:ascii="Times New Roman" w:hAnsi="Times New Roman" w:cs="Times New Roman"/>
          <w:sz w:val="28"/>
          <w:szCs w:val="28"/>
        </w:rPr>
      </w:pPr>
    </w:p>
    <w:p w:rsidR="004F18EC" w:rsidRDefault="004F18EC">
      <w:pPr>
        <w:pStyle w:val="ConsPlusNormal"/>
        <w:ind w:firstLine="540"/>
        <w:jc w:val="both"/>
        <w:rPr>
          <w:rFonts w:ascii="Times New Roman" w:hAnsi="Times New Roman" w:cs="Times New Roman"/>
          <w:sz w:val="28"/>
          <w:szCs w:val="28"/>
        </w:rPr>
      </w:pPr>
    </w:p>
    <w:p w:rsidR="004F18EC" w:rsidRDefault="004F18EC">
      <w:pPr>
        <w:pStyle w:val="ConsPlusNormal"/>
        <w:ind w:firstLine="540"/>
        <w:jc w:val="both"/>
        <w:rPr>
          <w:rFonts w:ascii="Times New Roman" w:hAnsi="Times New Roman" w:cs="Times New Roman"/>
          <w:sz w:val="28"/>
          <w:szCs w:val="28"/>
        </w:rPr>
      </w:pPr>
    </w:p>
    <w:p w:rsidR="004F18EC" w:rsidRDefault="004F18EC">
      <w:pPr>
        <w:pStyle w:val="ConsPlusNormal"/>
        <w:ind w:firstLine="540"/>
        <w:jc w:val="both"/>
        <w:rPr>
          <w:rFonts w:ascii="Times New Roman" w:hAnsi="Times New Roman" w:cs="Times New Roman"/>
          <w:sz w:val="28"/>
          <w:szCs w:val="28"/>
        </w:rPr>
      </w:pPr>
    </w:p>
    <w:p w:rsidR="004F18EC" w:rsidRDefault="004F18EC">
      <w:pPr>
        <w:pStyle w:val="ConsPlusNormal"/>
        <w:ind w:firstLine="540"/>
        <w:jc w:val="both"/>
        <w:rPr>
          <w:rFonts w:ascii="Times New Roman" w:hAnsi="Times New Roman" w:cs="Times New Roman"/>
          <w:sz w:val="28"/>
          <w:szCs w:val="28"/>
        </w:rPr>
      </w:pPr>
    </w:p>
    <w:p w:rsidR="004F18EC" w:rsidRDefault="004F18EC">
      <w:pPr>
        <w:pStyle w:val="ConsPlusNormal"/>
        <w:ind w:firstLine="540"/>
        <w:jc w:val="both"/>
        <w:rPr>
          <w:rFonts w:ascii="Times New Roman" w:hAnsi="Times New Roman" w:cs="Times New Roman"/>
          <w:sz w:val="28"/>
          <w:szCs w:val="28"/>
        </w:rPr>
      </w:pPr>
    </w:p>
    <w:p w:rsidR="00584B09" w:rsidRDefault="00584B09">
      <w:pPr>
        <w:pStyle w:val="ConsPlusNormal"/>
        <w:jc w:val="right"/>
        <w:outlineLvl w:val="1"/>
        <w:rPr>
          <w:rFonts w:ascii="Times New Roman" w:hAnsi="Times New Roman" w:cs="Times New Roman"/>
          <w:sz w:val="24"/>
          <w:szCs w:val="24"/>
        </w:rPr>
      </w:pPr>
    </w:p>
    <w:p w:rsidR="00584B09" w:rsidRDefault="00584B09">
      <w:pPr>
        <w:pStyle w:val="ConsPlusNormal"/>
        <w:jc w:val="right"/>
        <w:outlineLvl w:val="1"/>
        <w:rPr>
          <w:rFonts w:ascii="Times New Roman" w:hAnsi="Times New Roman" w:cs="Times New Roman"/>
          <w:sz w:val="24"/>
          <w:szCs w:val="24"/>
        </w:rPr>
      </w:pPr>
    </w:p>
    <w:p w:rsidR="00584B09" w:rsidRDefault="00584B09">
      <w:pPr>
        <w:pStyle w:val="ConsPlusNormal"/>
        <w:jc w:val="right"/>
        <w:outlineLvl w:val="1"/>
        <w:rPr>
          <w:rFonts w:ascii="Times New Roman" w:hAnsi="Times New Roman" w:cs="Times New Roman"/>
          <w:sz w:val="24"/>
          <w:szCs w:val="24"/>
        </w:rPr>
      </w:pPr>
    </w:p>
    <w:p w:rsidR="00584B09" w:rsidRDefault="00584B09">
      <w:pPr>
        <w:pStyle w:val="ConsPlusNormal"/>
        <w:jc w:val="right"/>
        <w:outlineLvl w:val="1"/>
        <w:rPr>
          <w:rFonts w:ascii="Times New Roman" w:hAnsi="Times New Roman" w:cs="Times New Roman"/>
          <w:sz w:val="24"/>
          <w:szCs w:val="24"/>
        </w:rPr>
      </w:pPr>
    </w:p>
    <w:p w:rsidR="00613087" w:rsidRPr="00613087" w:rsidRDefault="00613087">
      <w:pPr>
        <w:pStyle w:val="ConsPlusNormal"/>
        <w:jc w:val="right"/>
        <w:outlineLvl w:val="1"/>
        <w:rPr>
          <w:rFonts w:ascii="Times New Roman" w:hAnsi="Times New Roman" w:cs="Times New Roman"/>
          <w:sz w:val="24"/>
          <w:szCs w:val="24"/>
        </w:rPr>
      </w:pPr>
      <w:r w:rsidRPr="00613087">
        <w:rPr>
          <w:rFonts w:ascii="Times New Roman" w:hAnsi="Times New Roman" w:cs="Times New Roman"/>
          <w:sz w:val="24"/>
          <w:szCs w:val="24"/>
        </w:rPr>
        <w:lastRenderedPageBreak/>
        <w:t xml:space="preserve">Приложение </w:t>
      </w:r>
      <w:r w:rsidR="00B66892" w:rsidRPr="00613087">
        <w:rPr>
          <w:rFonts w:ascii="Times New Roman" w:hAnsi="Times New Roman" w:cs="Times New Roman"/>
          <w:sz w:val="24"/>
          <w:szCs w:val="24"/>
        </w:rPr>
        <w:t>№</w:t>
      </w:r>
      <w:r w:rsidRPr="00613087">
        <w:rPr>
          <w:rFonts w:ascii="Times New Roman" w:hAnsi="Times New Roman" w:cs="Times New Roman"/>
          <w:sz w:val="24"/>
          <w:szCs w:val="24"/>
        </w:rPr>
        <w:t xml:space="preserve"> 1</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к Административному регламенту</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предоставления государственной услуги по</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содействию самозанятости безработных граждан,</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включая оказание гражданам, признанным в</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установленном порядке безработными, и</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гражданам, признанным в установленном</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порядке безработными, прошедшим</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профессиональное обучение или получившим</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дополнительное профессиональное образование</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по направлению органов службы занятости,</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единовременной финансовой помощи при их</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государственной регистрации в качестве</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юридического лица, индивидуального</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предпринимателя либо крестьянского</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(фермерского) хозяйства, а также</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единовременной финансовой помощи</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на подготовку документов для</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соответствующей государственной</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регистрации, утвержденному</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приказом министерства труда,</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занятости и трудовых ресурсов</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Новосибирской области</w:t>
      </w:r>
    </w:p>
    <w:p w:rsidR="00613087" w:rsidRPr="00B66892" w:rsidRDefault="00613087">
      <w:pPr>
        <w:pStyle w:val="ConsPlusNormal"/>
        <w:jc w:val="right"/>
        <w:rPr>
          <w:rFonts w:ascii="Times New Roman" w:hAnsi="Times New Roman" w:cs="Times New Roman"/>
          <w:sz w:val="28"/>
          <w:szCs w:val="28"/>
        </w:rPr>
      </w:pPr>
      <w:r w:rsidRPr="00613087">
        <w:rPr>
          <w:rFonts w:ascii="Times New Roman" w:hAnsi="Times New Roman" w:cs="Times New Roman"/>
          <w:sz w:val="24"/>
          <w:szCs w:val="24"/>
        </w:rPr>
        <w:t xml:space="preserve">от 30 июня 2014 г. </w:t>
      </w:r>
      <w:r w:rsidR="00B66892" w:rsidRPr="00613087">
        <w:rPr>
          <w:rFonts w:ascii="Times New Roman" w:hAnsi="Times New Roman" w:cs="Times New Roman"/>
          <w:sz w:val="24"/>
          <w:szCs w:val="24"/>
        </w:rPr>
        <w:t>№</w:t>
      </w:r>
      <w:r w:rsidRPr="00613087">
        <w:rPr>
          <w:rFonts w:ascii="Times New Roman" w:hAnsi="Times New Roman" w:cs="Times New Roman"/>
          <w:sz w:val="24"/>
          <w:szCs w:val="24"/>
        </w:rPr>
        <w:t xml:space="preserve"> 315</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Сведения</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о местах нахождения, справочных телефонах, адресах</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электронной почты, официальных сайтов государственных</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казенных учреждений Новосибирской области</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центров занятости населения</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Normal"/>
        <w:ind w:firstLine="540"/>
        <w:jc w:val="both"/>
        <w:rPr>
          <w:rFonts w:ascii="Times New Roman" w:hAnsi="Times New Roman" w:cs="Times New Roman"/>
          <w:sz w:val="28"/>
          <w:szCs w:val="28"/>
        </w:rPr>
      </w:pPr>
      <w:r w:rsidRPr="00B66892">
        <w:rPr>
          <w:rFonts w:ascii="Times New Roman" w:hAnsi="Times New Roman" w:cs="Times New Roman"/>
          <w:sz w:val="28"/>
          <w:szCs w:val="28"/>
        </w:rPr>
        <w:t xml:space="preserve">Утратили силу. - </w:t>
      </w:r>
      <w:hyperlink r:id="rId123" w:tooltip="Приказ Минтруда и соцразвития Новосибирской области от 13.11.2018 N 1227 &quot;О внесении изменений в приказ министерства труда, занятости и трудовых ресурсов Новосибирской области от 30.06.2014 N 315&quot;{КонсультантПлюс}" w:history="1">
        <w:r w:rsidRPr="00B66892">
          <w:rPr>
            <w:rFonts w:ascii="Times New Roman" w:hAnsi="Times New Roman" w:cs="Times New Roman"/>
            <w:sz w:val="28"/>
            <w:szCs w:val="28"/>
          </w:rPr>
          <w:t>Приказ</w:t>
        </w:r>
      </w:hyperlink>
      <w:r w:rsidRPr="00B66892">
        <w:rPr>
          <w:rFonts w:ascii="Times New Roman" w:hAnsi="Times New Roman" w:cs="Times New Roman"/>
          <w:sz w:val="28"/>
          <w:szCs w:val="28"/>
        </w:rPr>
        <w:t xml:space="preserve"> Минтруда и соцразвития Новосибирской области от 13.11.2018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1227.</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Normal"/>
        <w:ind w:firstLine="540"/>
        <w:jc w:val="both"/>
        <w:rPr>
          <w:rFonts w:ascii="Times New Roman" w:hAnsi="Times New Roman" w:cs="Times New Roman"/>
          <w:sz w:val="28"/>
          <w:szCs w:val="28"/>
        </w:rPr>
      </w:pPr>
    </w:p>
    <w:p w:rsidR="00613087" w:rsidRDefault="00613087">
      <w:pPr>
        <w:pStyle w:val="ConsPlusNormal"/>
        <w:ind w:firstLine="540"/>
        <w:jc w:val="both"/>
        <w:rPr>
          <w:rFonts w:ascii="Times New Roman" w:hAnsi="Times New Roman" w:cs="Times New Roman"/>
          <w:sz w:val="28"/>
          <w:szCs w:val="28"/>
        </w:rPr>
      </w:pPr>
    </w:p>
    <w:p w:rsidR="00613087" w:rsidRDefault="00613087">
      <w:pPr>
        <w:pStyle w:val="ConsPlusNormal"/>
        <w:ind w:firstLine="540"/>
        <w:jc w:val="both"/>
        <w:rPr>
          <w:rFonts w:ascii="Times New Roman" w:hAnsi="Times New Roman" w:cs="Times New Roman"/>
          <w:sz w:val="28"/>
          <w:szCs w:val="28"/>
        </w:rPr>
      </w:pPr>
    </w:p>
    <w:p w:rsidR="00613087" w:rsidRDefault="00613087">
      <w:pPr>
        <w:pStyle w:val="ConsPlusNormal"/>
        <w:ind w:firstLine="540"/>
        <w:jc w:val="both"/>
        <w:rPr>
          <w:rFonts w:ascii="Times New Roman" w:hAnsi="Times New Roman" w:cs="Times New Roman"/>
          <w:sz w:val="28"/>
          <w:szCs w:val="28"/>
        </w:rPr>
      </w:pPr>
    </w:p>
    <w:p w:rsidR="00613087" w:rsidRDefault="00613087">
      <w:pPr>
        <w:pStyle w:val="ConsPlusNormal"/>
        <w:ind w:firstLine="540"/>
        <w:jc w:val="both"/>
        <w:rPr>
          <w:rFonts w:ascii="Times New Roman" w:hAnsi="Times New Roman" w:cs="Times New Roman"/>
          <w:sz w:val="28"/>
          <w:szCs w:val="28"/>
        </w:rPr>
      </w:pPr>
    </w:p>
    <w:p w:rsidR="00613087" w:rsidRDefault="00613087">
      <w:pPr>
        <w:pStyle w:val="ConsPlusNormal"/>
        <w:ind w:firstLine="540"/>
        <w:jc w:val="both"/>
        <w:rPr>
          <w:rFonts w:ascii="Times New Roman" w:hAnsi="Times New Roman" w:cs="Times New Roman"/>
          <w:sz w:val="28"/>
          <w:szCs w:val="28"/>
        </w:rPr>
      </w:pPr>
    </w:p>
    <w:p w:rsidR="00613087" w:rsidRDefault="00613087">
      <w:pPr>
        <w:pStyle w:val="ConsPlusNormal"/>
        <w:ind w:firstLine="540"/>
        <w:jc w:val="both"/>
        <w:rPr>
          <w:rFonts w:ascii="Times New Roman" w:hAnsi="Times New Roman" w:cs="Times New Roman"/>
          <w:sz w:val="28"/>
          <w:szCs w:val="28"/>
        </w:rPr>
      </w:pPr>
    </w:p>
    <w:p w:rsidR="00613087" w:rsidRDefault="00613087">
      <w:pPr>
        <w:pStyle w:val="ConsPlusNormal"/>
        <w:ind w:firstLine="540"/>
        <w:jc w:val="both"/>
        <w:rPr>
          <w:rFonts w:ascii="Times New Roman" w:hAnsi="Times New Roman" w:cs="Times New Roman"/>
          <w:sz w:val="28"/>
          <w:szCs w:val="28"/>
        </w:rPr>
      </w:pPr>
    </w:p>
    <w:p w:rsidR="00613087" w:rsidRDefault="00613087">
      <w:pPr>
        <w:pStyle w:val="ConsPlusNormal"/>
        <w:ind w:firstLine="540"/>
        <w:jc w:val="both"/>
        <w:rPr>
          <w:rFonts w:ascii="Times New Roman" w:hAnsi="Times New Roman" w:cs="Times New Roman"/>
          <w:sz w:val="28"/>
          <w:szCs w:val="28"/>
        </w:rPr>
      </w:pPr>
    </w:p>
    <w:p w:rsidR="00613087" w:rsidRDefault="00613087">
      <w:pPr>
        <w:pStyle w:val="ConsPlusNormal"/>
        <w:ind w:firstLine="540"/>
        <w:jc w:val="both"/>
        <w:rPr>
          <w:rFonts w:ascii="Times New Roman" w:hAnsi="Times New Roman" w:cs="Times New Roman"/>
          <w:sz w:val="28"/>
          <w:szCs w:val="28"/>
        </w:rPr>
      </w:pPr>
    </w:p>
    <w:p w:rsidR="00613087"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Normal"/>
        <w:ind w:firstLine="540"/>
        <w:jc w:val="both"/>
        <w:rPr>
          <w:rFonts w:ascii="Times New Roman" w:hAnsi="Times New Roman" w:cs="Times New Roman"/>
          <w:sz w:val="28"/>
          <w:szCs w:val="28"/>
        </w:rPr>
      </w:pPr>
    </w:p>
    <w:p w:rsidR="00613087" w:rsidRPr="00613087" w:rsidRDefault="00613087">
      <w:pPr>
        <w:pStyle w:val="ConsPlusNormal"/>
        <w:jc w:val="right"/>
        <w:outlineLvl w:val="1"/>
        <w:rPr>
          <w:rFonts w:ascii="Times New Roman" w:hAnsi="Times New Roman" w:cs="Times New Roman"/>
          <w:sz w:val="24"/>
          <w:szCs w:val="24"/>
        </w:rPr>
      </w:pPr>
      <w:r w:rsidRPr="00613087">
        <w:rPr>
          <w:rFonts w:ascii="Times New Roman" w:hAnsi="Times New Roman" w:cs="Times New Roman"/>
          <w:sz w:val="24"/>
          <w:szCs w:val="24"/>
        </w:rPr>
        <w:lastRenderedPageBreak/>
        <w:t xml:space="preserve">Приложение </w:t>
      </w:r>
      <w:r w:rsidR="00B66892" w:rsidRPr="00613087">
        <w:rPr>
          <w:rFonts w:ascii="Times New Roman" w:hAnsi="Times New Roman" w:cs="Times New Roman"/>
          <w:sz w:val="24"/>
          <w:szCs w:val="24"/>
        </w:rPr>
        <w:t>№</w:t>
      </w:r>
      <w:r w:rsidRPr="00613087">
        <w:rPr>
          <w:rFonts w:ascii="Times New Roman" w:hAnsi="Times New Roman" w:cs="Times New Roman"/>
          <w:sz w:val="24"/>
          <w:szCs w:val="24"/>
        </w:rPr>
        <w:t xml:space="preserve"> 2</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к Административному регламенту</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предоставления государственной услуги по</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содействию самозанятости безработных граждан,</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включая оказание гражданам, признанным в</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установленном порядке безработными, и</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гражданам, признанным в установленном</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порядке безработными, прошедшим</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профессиональное обучение или получившим</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дополнительное профессиональное образование</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по направлению органов службы занятости,</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единовременной финансовой помощи при их</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государственной регистрации в качестве</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юридического лица, индивидуального</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предпринимателя либо крестьянского</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(фермерского) хозяйства, а также</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единовременной финансовой помощи</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на подготовку документов для</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соответствующей государственной</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регистрации, утвержденному</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приказом Минтруда Новосибирской</w:t>
      </w:r>
    </w:p>
    <w:p w:rsidR="00613087" w:rsidRPr="00613087" w:rsidRDefault="00613087">
      <w:pPr>
        <w:pStyle w:val="ConsPlusNormal"/>
        <w:jc w:val="right"/>
        <w:rPr>
          <w:rFonts w:ascii="Times New Roman" w:hAnsi="Times New Roman" w:cs="Times New Roman"/>
          <w:sz w:val="24"/>
          <w:szCs w:val="24"/>
        </w:rPr>
      </w:pPr>
      <w:r w:rsidRPr="00613087">
        <w:rPr>
          <w:rFonts w:ascii="Times New Roman" w:hAnsi="Times New Roman" w:cs="Times New Roman"/>
          <w:sz w:val="24"/>
          <w:szCs w:val="24"/>
        </w:rPr>
        <w:t xml:space="preserve">области от 30.06.2014 </w:t>
      </w:r>
      <w:r w:rsidR="00B66892" w:rsidRPr="00613087">
        <w:rPr>
          <w:rFonts w:ascii="Times New Roman" w:hAnsi="Times New Roman" w:cs="Times New Roman"/>
          <w:sz w:val="24"/>
          <w:szCs w:val="24"/>
        </w:rPr>
        <w:t>№</w:t>
      </w:r>
      <w:r w:rsidRPr="00613087">
        <w:rPr>
          <w:rFonts w:ascii="Times New Roman" w:hAnsi="Times New Roman" w:cs="Times New Roman"/>
          <w:sz w:val="24"/>
          <w:szCs w:val="24"/>
        </w:rPr>
        <w:t xml:space="preserve"> 315</w:t>
      </w:r>
    </w:p>
    <w:p w:rsidR="00613087" w:rsidRPr="00B66892" w:rsidRDefault="00613087">
      <w:pPr>
        <w:pStyle w:val="ConsPlusNormal"/>
        <w:rPr>
          <w:rFonts w:ascii="Times New Roman" w:hAnsi="Times New Roman" w:cs="Times New Roman"/>
          <w:sz w:val="28"/>
          <w:szCs w:val="28"/>
        </w:rPr>
      </w:pPr>
    </w:p>
    <w:p w:rsidR="00613087" w:rsidRPr="00BC022B" w:rsidRDefault="00613087" w:rsidP="00584B09">
      <w:pPr>
        <w:pStyle w:val="ConsPlusNormal"/>
        <w:jc w:val="center"/>
        <w:rPr>
          <w:rFonts w:ascii="Times New Roman" w:hAnsi="Times New Roman" w:cs="Times New Roman"/>
          <w:sz w:val="24"/>
          <w:szCs w:val="24"/>
        </w:rPr>
      </w:pPr>
      <w:r w:rsidRPr="00BC022B">
        <w:rPr>
          <w:rFonts w:ascii="Times New Roman" w:hAnsi="Times New Roman" w:cs="Times New Roman"/>
          <w:sz w:val="24"/>
          <w:szCs w:val="24"/>
        </w:rPr>
        <w:t>Список изменяющих документов</w:t>
      </w:r>
    </w:p>
    <w:p w:rsidR="00613087" w:rsidRPr="00BC022B" w:rsidRDefault="00613087" w:rsidP="00584B09">
      <w:pPr>
        <w:pStyle w:val="ConsPlusNormal"/>
        <w:jc w:val="center"/>
        <w:rPr>
          <w:rFonts w:ascii="Times New Roman" w:hAnsi="Times New Roman" w:cs="Times New Roman"/>
          <w:sz w:val="24"/>
          <w:szCs w:val="24"/>
        </w:rPr>
      </w:pPr>
      <w:r w:rsidRPr="00BC022B">
        <w:rPr>
          <w:rFonts w:ascii="Times New Roman" w:hAnsi="Times New Roman" w:cs="Times New Roman"/>
          <w:sz w:val="24"/>
          <w:szCs w:val="24"/>
        </w:rPr>
        <w:t xml:space="preserve">(в ред. </w:t>
      </w:r>
      <w:hyperlink r:id="rId124"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C022B">
          <w:rPr>
            <w:rFonts w:ascii="Times New Roman" w:hAnsi="Times New Roman" w:cs="Times New Roman"/>
            <w:sz w:val="24"/>
            <w:szCs w:val="24"/>
          </w:rPr>
          <w:t>приказа</w:t>
        </w:r>
      </w:hyperlink>
      <w:r w:rsidRPr="00BC022B">
        <w:rPr>
          <w:rFonts w:ascii="Times New Roman" w:hAnsi="Times New Roman" w:cs="Times New Roman"/>
          <w:sz w:val="24"/>
          <w:szCs w:val="24"/>
        </w:rPr>
        <w:t xml:space="preserve"> Минтруда и соцразвития Новосибирской области</w:t>
      </w:r>
    </w:p>
    <w:p w:rsidR="00613087" w:rsidRPr="00BC022B" w:rsidRDefault="00613087" w:rsidP="00584B09">
      <w:pPr>
        <w:pStyle w:val="ConsPlusNormal"/>
        <w:ind w:firstLine="540"/>
        <w:jc w:val="center"/>
        <w:rPr>
          <w:rFonts w:ascii="Times New Roman" w:hAnsi="Times New Roman" w:cs="Times New Roman"/>
          <w:sz w:val="24"/>
          <w:szCs w:val="24"/>
        </w:rPr>
      </w:pPr>
      <w:r w:rsidRPr="00BC022B">
        <w:rPr>
          <w:rFonts w:ascii="Times New Roman" w:hAnsi="Times New Roman" w:cs="Times New Roman"/>
          <w:sz w:val="24"/>
          <w:szCs w:val="24"/>
        </w:rPr>
        <w:t>от 13.06.2019 № 617)</w:t>
      </w:r>
    </w:p>
    <w:p w:rsidR="00613087" w:rsidRPr="00B66892" w:rsidRDefault="00613087">
      <w:pPr>
        <w:pStyle w:val="ConsPlusNormal"/>
        <w:jc w:val="right"/>
        <w:rPr>
          <w:rFonts w:ascii="Times New Roman" w:hAnsi="Times New Roman" w:cs="Times New Roman"/>
          <w:sz w:val="28"/>
          <w:szCs w:val="28"/>
        </w:rPr>
      </w:pPr>
      <w:r w:rsidRPr="00B66892">
        <w:rPr>
          <w:rFonts w:ascii="Times New Roman" w:hAnsi="Times New Roman" w:cs="Times New Roman"/>
          <w:sz w:val="28"/>
          <w:szCs w:val="28"/>
        </w:rPr>
        <w:t>Форма</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Nonformat"/>
        <w:jc w:val="both"/>
        <w:rPr>
          <w:rFonts w:ascii="Times New Roman" w:hAnsi="Times New Roman" w:cs="Times New Roman"/>
          <w:sz w:val="28"/>
          <w:szCs w:val="28"/>
        </w:rPr>
      </w:pPr>
      <w:bookmarkStart w:id="12" w:name="Par741"/>
      <w:bookmarkEnd w:id="12"/>
      <w:r w:rsidRPr="00B66892">
        <w:rPr>
          <w:rFonts w:ascii="Times New Roman" w:hAnsi="Times New Roman" w:cs="Times New Roman"/>
          <w:sz w:val="28"/>
          <w:szCs w:val="28"/>
        </w:rPr>
        <w:t xml:space="preserve">             Заявление о предоставлении государственной услуги</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xml:space="preserve">                 в области содействия занятости населения</w:t>
      </w:r>
    </w:p>
    <w:p w:rsidR="00613087" w:rsidRPr="00B66892" w:rsidRDefault="00613087">
      <w:pPr>
        <w:pStyle w:val="ConsPlusNonformat"/>
        <w:jc w:val="both"/>
        <w:rPr>
          <w:rFonts w:ascii="Times New Roman" w:hAnsi="Times New Roman" w:cs="Times New Roman"/>
          <w:sz w:val="28"/>
          <w:szCs w:val="28"/>
        </w:rPr>
      </w:pP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Я, ___________________________________________________________________,</w:t>
      </w:r>
    </w:p>
    <w:p w:rsidR="00613087" w:rsidRPr="00B20840" w:rsidRDefault="00613087">
      <w:pPr>
        <w:pStyle w:val="ConsPlusNonformat"/>
        <w:jc w:val="both"/>
        <w:rPr>
          <w:rFonts w:ascii="Times New Roman" w:hAnsi="Times New Roman" w:cs="Times New Roman"/>
          <w:sz w:val="18"/>
          <w:szCs w:val="18"/>
        </w:rPr>
      </w:pPr>
      <w:r w:rsidRPr="00B20840">
        <w:rPr>
          <w:rFonts w:ascii="Times New Roman" w:hAnsi="Times New Roman" w:cs="Times New Roman"/>
          <w:sz w:val="18"/>
          <w:szCs w:val="18"/>
        </w:rPr>
        <w:t xml:space="preserve">          </w:t>
      </w:r>
      <w:r w:rsidR="00B20840">
        <w:rPr>
          <w:rFonts w:ascii="Times New Roman" w:hAnsi="Times New Roman" w:cs="Times New Roman"/>
          <w:sz w:val="18"/>
          <w:szCs w:val="18"/>
        </w:rPr>
        <w:t xml:space="preserve">                       </w:t>
      </w:r>
      <w:r w:rsidRPr="00B20840">
        <w:rPr>
          <w:rFonts w:ascii="Times New Roman" w:hAnsi="Times New Roman" w:cs="Times New Roman"/>
          <w:sz w:val="18"/>
          <w:szCs w:val="18"/>
        </w:rPr>
        <w:t xml:space="preserve">    (фамилия, имя, отчество (при наличии) гражданина)</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прошу предоставить мне государственную услугу (делается отметка в</w:t>
      </w:r>
      <w:r w:rsidR="00BC022B">
        <w:rPr>
          <w:rFonts w:ascii="Times New Roman" w:hAnsi="Times New Roman" w:cs="Times New Roman"/>
          <w:sz w:val="28"/>
          <w:szCs w:val="28"/>
        </w:rPr>
        <w:t xml:space="preserve"> </w:t>
      </w:r>
      <w:r w:rsidRPr="00B66892">
        <w:rPr>
          <w:rFonts w:ascii="Times New Roman" w:hAnsi="Times New Roman" w:cs="Times New Roman"/>
          <w:sz w:val="28"/>
          <w:szCs w:val="28"/>
        </w:rPr>
        <w:t>соответствующем квадрате):</w:t>
      </w:r>
    </w:p>
    <w:p w:rsidR="00613087" w:rsidRPr="00B66892" w:rsidRDefault="00613087">
      <w:pPr>
        <w:pStyle w:val="ConsPlusNonformat"/>
        <w:jc w:val="both"/>
        <w:rPr>
          <w:rFonts w:ascii="Times New Roman" w:hAnsi="Times New Roman" w:cs="Times New Roman"/>
          <w:sz w:val="28"/>
          <w:szCs w:val="28"/>
        </w:rPr>
      </w:pP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по организации проведения оплачиваемых общественных работ;</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по профессиональной ориентации граждан в целях выбора сферы</w:t>
      </w:r>
      <w:r w:rsidR="009A2FC2">
        <w:rPr>
          <w:rFonts w:ascii="Times New Roman" w:hAnsi="Times New Roman" w:cs="Times New Roman"/>
          <w:sz w:val="28"/>
          <w:szCs w:val="28"/>
        </w:rPr>
        <w:t xml:space="preserve"> </w:t>
      </w:r>
      <w:r w:rsidRPr="00B66892">
        <w:rPr>
          <w:rFonts w:ascii="Times New Roman" w:hAnsi="Times New Roman" w:cs="Times New Roman"/>
          <w:sz w:val="28"/>
          <w:szCs w:val="28"/>
        </w:rPr>
        <w:t>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w:t>
      </w:r>
    </w:p>
    <w:p w:rsidR="00613087"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по психологической поддержке безработных граждан;</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по профессиональному обучению и дополнительному профессиональному образованию безработных граждан, включая обучение в другой местности;</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по социальной адаптации безработных граждан на рынке труда;</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lastRenderedPageBreak/>
        <w:t>┌─┐</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w:t>
      </w:r>
      <w:r w:rsidR="009A2FC2">
        <w:rPr>
          <w:rFonts w:ascii="Times New Roman" w:hAnsi="Times New Roman" w:cs="Times New Roman"/>
          <w:sz w:val="28"/>
          <w:szCs w:val="28"/>
        </w:rPr>
        <w:t xml:space="preserve"> </w:t>
      </w:r>
      <w:r w:rsidRPr="00B66892">
        <w:rPr>
          <w:rFonts w:ascii="Times New Roman" w:hAnsi="Times New Roman" w:cs="Times New Roman"/>
          <w:sz w:val="28"/>
          <w:szCs w:val="28"/>
        </w:rPr>
        <w:t>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по организации временного трудоустройства (нужное подчеркнуть):</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xml:space="preserve">    несовершеннолетних граждан в возрасте от 14 до 18 лет в свободное от учебы время;</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xml:space="preserve">    безработных граждан, испытывающих трудности в поиске работы;</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xml:space="preserve">    безработных граждан в возрасте от 18 до 20 лет, имеющих среднее профессиональное образование и ищущих работу впервые;</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по организации сопровождения при содействии занятости инвалидов.</w:t>
      </w:r>
    </w:p>
    <w:p w:rsidR="00613087" w:rsidRPr="00B66892" w:rsidRDefault="00613087">
      <w:pPr>
        <w:pStyle w:val="ConsPlusNonformat"/>
        <w:jc w:val="both"/>
        <w:rPr>
          <w:rFonts w:ascii="Times New Roman" w:hAnsi="Times New Roman" w:cs="Times New Roman"/>
          <w:sz w:val="28"/>
          <w:szCs w:val="28"/>
        </w:rPr>
      </w:pPr>
    </w:p>
    <w:p w:rsidR="00613087" w:rsidRPr="00B66892" w:rsidRDefault="00F71F3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613087" w:rsidRPr="00B66892">
        <w:rPr>
          <w:rFonts w:ascii="Times New Roman" w:hAnsi="Times New Roman" w:cs="Times New Roman"/>
          <w:sz w:val="28"/>
          <w:szCs w:val="28"/>
        </w:rPr>
        <w:t>___</w:t>
      </w:r>
      <w:r>
        <w:rPr>
          <w:rFonts w:ascii="Times New Roman" w:hAnsi="Times New Roman" w:cs="Times New Roman"/>
          <w:sz w:val="28"/>
          <w:szCs w:val="28"/>
        </w:rPr>
        <w:t>»</w:t>
      </w:r>
      <w:r w:rsidR="00613087" w:rsidRPr="00B66892">
        <w:rPr>
          <w:rFonts w:ascii="Times New Roman" w:hAnsi="Times New Roman" w:cs="Times New Roman"/>
          <w:sz w:val="28"/>
          <w:szCs w:val="28"/>
        </w:rPr>
        <w:t xml:space="preserve"> __________ 20___ г.                     _____________________________</w:t>
      </w:r>
    </w:p>
    <w:p w:rsidR="00613087" w:rsidRPr="003E695C" w:rsidRDefault="00613087">
      <w:pPr>
        <w:pStyle w:val="ConsPlusNonformat"/>
        <w:jc w:val="both"/>
        <w:rPr>
          <w:rFonts w:ascii="Times New Roman" w:hAnsi="Times New Roman" w:cs="Times New Roman"/>
          <w:sz w:val="18"/>
          <w:szCs w:val="18"/>
        </w:rPr>
      </w:pPr>
      <w:r w:rsidRPr="003E695C">
        <w:rPr>
          <w:rFonts w:ascii="Times New Roman" w:hAnsi="Times New Roman" w:cs="Times New Roman"/>
          <w:sz w:val="18"/>
          <w:szCs w:val="18"/>
        </w:rPr>
        <w:t xml:space="preserve">                                                     </w:t>
      </w:r>
      <w:r w:rsidR="003E695C">
        <w:rPr>
          <w:rFonts w:ascii="Times New Roman" w:hAnsi="Times New Roman" w:cs="Times New Roman"/>
          <w:sz w:val="18"/>
          <w:szCs w:val="18"/>
        </w:rPr>
        <w:t xml:space="preserve">                                                </w:t>
      </w:r>
      <w:r w:rsidRPr="003E695C">
        <w:rPr>
          <w:rFonts w:ascii="Times New Roman" w:hAnsi="Times New Roman" w:cs="Times New Roman"/>
          <w:sz w:val="18"/>
          <w:szCs w:val="18"/>
        </w:rPr>
        <w:t xml:space="preserve">   (подпись)</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Normal"/>
        <w:ind w:firstLine="540"/>
        <w:jc w:val="both"/>
        <w:rPr>
          <w:rFonts w:ascii="Times New Roman" w:hAnsi="Times New Roman" w:cs="Times New Roman"/>
          <w:sz w:val="28"/>
          <w:szCs w:val="28"/>
        </w:rPr>
      </w:pPr>
    </w:p>
    <w:p w:rsidR="009A2FC2" w:rsidRDefault="009A2FC2">
      <w:pPr>
        <w:pStyle w:val="ConsPlusNormal"/>
        <w:jc w:val="right"/>
        <w:outlineLvl w:val="1"/>
        <w:rPr>
          <w:rFonts w:ascii="Times New Roman" w:hAnsi="Times New Roman" w:cs="Times New Roman"/>
          <w:sz w:val="24"/>
          <w:szCs w:val="24"/>
        </w:rPr>
      </w:pPr>
    </w:p>
    <w:p w:rsidR="009A2FC2" w:rsidRDefault="009A2FC2">
      <w:pPr>
        <w:pStyle w:val="ConsPlusNormal"/>
        <w:jc w:val="right"/>
        <w:outlineLvl w:val="1"/>
        <w:rPr>
          <w:rFonts w:ascii="Times New Roman" w:hAnsi="Times New Roman" w:cs="Times New Roman"/>
          <w:sz w:val="24"/>
          <w:szCs w:val="24"/>
        </w:rPr>
      </w:pPr>
    </w:p>
    <w:p w:rsidR="009A2FC2" w:rsidRDefault="009A2FC2">
      <w:pPr>
        <w:pStyle w:val="ConsPlusNormal"/>
        <w:jc w:val="right"/>
        <w:outlineLvl w:val="1"/>
        <w:rPr>
          <w:rFonts w:ascii="Times New Roman" w:hAnsi="Times New Roman" w:cs="Times New Roman"/>
          <w:sz w:val="24"/>
          <w:szCs w:val="24"/>
        </w:rPr>
      </w:pPr>
    </w:p>
    <w:p w:rsidR="009A2FC2" w:rsidRDefault="009A2FC2">
      <w:pPr>
        <w:pStyle w:val="ConsPlusNormal"/>
        <w:jc w:val="right"/>
        <w:outlineLvl w:val="1"/>
        <w:rPr>
          <w:rFonts w:ascii="Times New Roman" w:hAnsi="Times New Roman" w:cs="Times New Roman"/>
          <w:sz w:val="24"/>
          <w:szCs w:val="24"/>
        </w:rPr>
      </w:pPr>
    </w:p>
    <w:p w:rsidR="009A2FC2" w:rsidRDefault="009A2FC2">
      <w:pPr>
        <w:pStyle w:val="ConsPlusNormal"/>
        <w:jc w:val="right"/>
        <w:outlineLvl w:val="1"/>
        <w:rPr>
          <w:rFonts w:ascii="Times New Roman" w:hAnsi="Times New Roman" w:cs="Times New Roman"/>
          <w:sz w:val="24"/>
          <w:szCs w:val="24"/>
        </w:rPr>
      </w:pPr>
    </w:p>
    <w:p w:rsidR="009A2FC2" w:rsidRDefault="009A2FC2">
      <w:pPr>
        <w:pStyle w:val="ConsPlusNormal"/>
        <w:jc w:val="right"/>
        <w:outlineLvl w:val="1"/>
        <w:rPr>
          <w:rFonts w:ascii="Times New Roman" w:hAnsi="Times New Roman" w:cs="Times New Roman"/>
          <w:sz w:val="24"/>
          <w:szCs w:val="24"/>
        </w:rPr>
      </w:pPr>
    </w:p>
    <w:p w:rsidR="009A2FC2" w:rsidRDefault="009A2FC2">
      <w:pPr>
        <w:pStyle w:val="ConsPlusNormal"/>
        <w:jc w:val="right"/>
        <w:outlineLvl w:val="1"/>
        <w:rPr>
          <w:rFonts w:ascii="Times New Roman" w:hAnsi="Times New Roman" w:cs="Times New Roman"/>
          <w:sz w:val="24"/>
          <w:szCs w:val="24"/>
        </w:rPr>
      </w:pPr>
    </w:p>
    <w:p w:rsidR="009A2FC2" w:rsidRDefault="009A2FC2">
      <w:pPr>
        <w:pStyle w:val="ConsPlusNormal"/>
        <w:jc w:val="right"/>
        <w:outlineLvl w:val="1"/>
        <w:rPr>
          <w:rFonts w:ascii="Times New Roman" w:hAnsi="Times New Roman" w:cs="Times New Roman"/>
          <w:sz w:val="24"/>
          <w:szCs w:val="24"/>
        </w:rPr>
      </w:pPr>
    </w:p>
    <w:p w:rsidR="00B20840" w:rsidRDefault="00B20840">
      <w:pPr>
        <w:pStyle w:val="ConsPlusNormal"/>
        <w:jc w:val="right"/>
        <w:outlineLvl w:val="1"/>
        <w:rPr>
          <w:rFonts w:ascii="Times New Roman" w:hAnsi="Times New Roman" w:cs="Times New Roman"/>
          <w:sz w:val="24"/>
          <w:szCs w:val="24"/>
        </w:rPr>
      </w:pPr>
    </w:p>
    <w:p w:rsidR="00B20840" w:rsidRDefault="00B20840">
      <w:pPr>
        <w:pStyle w:val="ConsPlusNormal"/>
        <w:jc w:val="right"/>
        <w:outlineLvl w:val="1"/>
        <w:rPr>
          <w:rFonts w:ascii="Times New Roman" w:hAnsi="Times New Roman" w:cs="Times New Roman"/>
          <w:sz w:val="24"/>
          <w:szCs w:val="24"/>
        </w:rPr>
      </w:pPr>
    </w:p>
    <w:p w:rsidR="00B20840" w:rsidRDefault="00B20840">
      <w:pPr>
        <w:pStyle w:val="ConsPlusNormal"/>
        <w:jc w:val="right"/>
        <w:outlineLvl w:val="1"/>
        <w:rPr>
          <w:rFonts w:ascii="Times New Roman" w:hAnsi="Times New Roman" w:cs="Times New Roman"/>
          <w:sz w:val="24"/>
          <w:szCs w:val="24"/>
        </w:rPr>
      </w:pPr>
    </w:p>
    <w:p w:rsidR="00B20840" w:rsidRDefault="00B20840">
      <w:pPr>
        <w:pStyle w:val="ConsPlusNormal"/>
        <w:jc w:val="right"/>
        <w:outlineLvl w:val="1"/>
        <w:rPr>
          <w:rFonts w:ascii="Times New Roman" w:hAnsi="Times New Roman" w:cs="Times New Roman"/>
          <w:sz w:val="24"/>
          <w:szCs w:val="24"/>
        </w:rPr>
      </w:pPr>
    </w:p>
    <w:p w:rsidR="00B20840" w:rsidRDefault="00B20840">
      <w:pPr>
        <w:pStyle w:val="ConsPlusNormal"/>
        <w:jc w:val="right"/>
        <w:outlineLvl w:val="1"/>
        <w:rPr>
          <w:rFonts w:ascii="Times New Roman" w:hAnsi="Times New Roman" w:cs="Times New Roman"/>
          <w:sz w:val="24"/>
          <w:szCs w:val="24"/>
        </w:rPr>
      </w:pPr>
    </w:p>
    <w:p w:rsidR="00B20840" w:rsidRDefault="00B20840">
      <w:pPr>
        <w:pStyle w:val="ConsPlusNormal"/>
        <w:jc w:val="right"/>
        <w:outlineLvl w:val="1"/>
        <w:rPr>
          <w:rFonts w:ascii="Times New Roman" w:hAnsi="Times New Roman" w:cs="Times New Roman"/>
          <w:sz w:val="24"/>
          <w:szCs w:val="24"/>
        </w:rPr>
      </w:pPr>
    </w:p>
    <w:p w:rsidR="009A2FC2" w:rsidRDefault="009A2FC2">
      <w:pPr>
        <w:pStyle w:val="ConsPlusNormal"/>
        <w:jc w:val="right"/>
        <w:outlineLvl w:val="1"/>
        <w:rPr>
          <w:rFonts w:ascii="Times New Roman" w:hAnsi="Times New Roman" w:cs="Times New Roman"/>
          <w:sz w:val="24"/>
          <w:szCs w:val="24"/>
        </w:rPr>
      </w:pPr>
    </w:p>
    <w:p w:rsidR="003E695C" w:rsidRDefault="003E695C">
      <w:pPr>
        <w:pStyle w:val="ConsPlusNormal"/>
        <w:jc w:val="right"/>
        <w:outlineLvl w:val="1"/>
        <w:rPr>
          <w:rFonts w:ascii="Times New Roman" w:hAnsi="Times New Roman" w:cs="Times New Roman"/>
          <w:sz w:val="24"/>
          <w:szCs w:val="24"/>
        </w:rPr>
      </w:pPr>
    </w:p>
    <w:p w:rsidR="009A2FC2" w:rsidRDefault="009A2FC2">
      <w:pPr>
        <w:pStyle w:val="ConsPlusNormal"/>
        <w:jc w:val="right"/>
        <w:outlineLvl w:val="1"/>
        <w:rPr>
          <w:rFonts w:ascii="Times New Roman" w:hAnsi="Times New Roman" w:cs="Times New Roman"/>
          <w:sz w:val="24"/>
          <w:szCs w:val="24"/>
        </w:rPr>
      </w:pPr>
    </w:p>
    <w:p w:rsidR="009A2FC2" w:rsidRDefault="009A2FC2">
      <w:pPr>
        <w:pStyle w:val="ConsPlusNormal"/>
        <w:jc w:val="right"/>
        <w:outlineLvl w:val="1"/>
        <w:rPr>
          <w:rFonts w:ascii="Times New Roman" w:hAnsi="Times New Roman" w:cs="Times New Roman"/>
          <w:sz w:val="24"/>
          <w:szCs w:val="24"/>
        </w:rPr>
      </w:pPr>
    </w:p>
    <w:p w:rsidR="00613087" w:rsidRPr="00BC022B" w:rsidRDefault="00613087">
      <w:pPr>
        <w:pStyle w:val="ConsPlusNormal"/>
        <w:jc w:val="right"/>
        <w:outlineLvl w:val="1"/>
        <w:rPr>
          <w:rFonts w:ascii="Times New Roman" w:hAnsi="Times New Roman" w:cs="Times New Roman"/>
          <w:sz w:val="24"/>
          <w:szCs w:val="24"/>
        </w:rPr>
      </w:pPr>
      <w:r w:rsidRPr="00BC022B">
        <w:rPr>
          <w:rFonts w:ascii="Times New Roman" w:hAnsi="Times New Roman" w:cs="Times New Roman"/>
          <w:sz w:val="24"/>
          <w:szCs w:val="24"/>
        </w:rPr>
        <w:lastRenderedPageBreak/>
        <w:t xml:space="preserve">Приложение </w:t>
      </w:r>
      <w:r w:rsidR="00B66892" w:rsidRPr="00BC022B">
        <w:rPr>
          <w:rFonts w:ascii="Times New Roman" w:hAnsi="Times New Roman" w:cs="Times New Roman"/>
          <w:sz w:val="24"/>
          <w:szCs w:val="24"/>
        </w:rPr>
        <w:t>№</w:t>
      </w:r>
      <w:r w:rsidRPr="00BC022B">
        <w:rPr>
          <w:rFonts w:ascii="Times New Roman" w:hAnsi="Times New Roman" w:cs="Times New Roman"/>
          <w:sz w:val="24"/>
          <w:szCs w:val="24"/>
        </w:rPr>
        <w:t xml:space="preserve"> 3</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к Административному регламенту</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предоставления государственной услуги по</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содействию самозанятости безработных граждан,</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включая оказание гражданам, признанным в</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установленном порядке безработными, и</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гражданам, признанным в установленном</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порядке безработными, прошедшим</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профессиональное обучение или получившим</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дополнительное профессиональное образование</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по направлению органов службы занятости,</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единовременной финансовой помощи при их</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государственной регистрации в качестве</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юридического лица, индивидуального</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предпринимателя либо крестьянского</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(фермерского) хозяйства, а также</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единовременной финансовой помощи</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на подготовку документов для</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соответствующей государственной</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регистрации, утвержденному</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приказом Минтруда Новосибирской</w:t>
      </w:r>
    </w:p>
    <w:p w:rsidR="00613087" w:rsidRPr="00BC022B" w:rsidRDefault="00613087">
      <w:pPr>
        <w:pStyle w:val="ConsPlusNormal"/>
        <w:jc w:val="right"/>
        <w:rPr>
          <w:rFonts w:ascii="Times New Roman" w:hAnsi="Times New Roman" w:cs="Times New Roman"/>
          <w:sz w:val="24"/>
          <w:szCs w:val="24"/>
        </w:rPr>
      </w:pPr>
      <w:r w:rsidRPr="00BC022B">
        <w:rPr>
          <w:rFonts w:ascii="Times New Roman" w:hAnsi="Times New Roman" w:cs="Times New Roman"/>
          <w:sz w:val="24"/>
          <w:szCs w:val="24"/>
        </w:rPr>
        <w:t xml:space="preserve">области от 30.06.2014 </w:t>
      </w:r>
      <w:r w:rsidR="00B66892" w:rsidRPr="00BC022B">
        <w:rPr>
          <w:rFonts w:ascii="Times New Roman" w:hAnsi="Times New Roman" w:cs="Times New Roman"/>
          <w:sz w:val="24"/>
          <w:szCs w:val="24"/>
        </w:rPr>
        <w:t>№</w:t>
      </w:r>
      <w:r w:rsidRPr="00BC022B">
        <w:rPr>
          <w:rFonts w:ascii="Times New Roman" w:hAnsi="Times New Roman" w:cs="Times New Roman"/>
          <w:sz w:val="24"/>
          <w:szCs w:val="24"/>
        </w:rPr>
        <w:t xml:space="preserve"> 315</w:t>
      </w:r>
    </w:p>
    <w:p w:rsidR="00613087" w:rsidRPr="00B66892" w:rsidRDefault="00613087">
      <w:pPr>
        <w:pStyle w:val="ConsPlusNormal"/>
        <w:rPr>
          <w:rFonts w:ascii="Times New Roman" w:hAnsi="Times New Roman" w:cs="Times New Roman"/>
          <w:sz w:val="28"/>
          <w:szCs w:val="28"/>
        </w:rPr>
      </w:pPr>
    </w:p>
    <w:p w:rsidR="00BC022B" w:rsidRPr="00BC022B" w:rsidRDefault="00BC022B" w:rsidP="00BC022B">
      <w:pPr>
        <w:pStyle w:val="ConsPlusNormal"/>
        <w:jc w:val="center"/>
        <w:rPr>
          <w:rFonts w:ascii="Times New Roman" w:hAnsi="Times New Roman" w:cs="Times New Roman"/>
          <w:sz w:val="24"/>
          <w:szCs w:val="24"/>
        </w:rPr>
      </w:pPr>
      <w:r w:rsidRPr="00BC022B">
        <w:rPr>
          <w:rFonts w:ascii="Times New Roman" w:hAnsi="Times New Roman" w:cs="Times New Roman"/>
          <w:sz w:val="24"/>
          <w:szCs w:val="24"/>
        </w:rPr>
        <w:t>Список изменяющих документов</w:t>
      </w:r>
    </w:p>
    <w:p w:rsidR="00BC022B" w:rsidRPr="00BC022B" w:rsidRDefault="00BC022B" w:rsidP="00BC022B">
      <w:pPr>
        <w:pStyle w:val="ConsPlusNormal"/>
        <w:jc w:val="center"/>
        <w:rPr>
          <w:rFonts w:ascii="Times New Roman" w:hAnsi="Times New Roman" w:cs="Times New Roman"/>
          <w:sz w:val="24"/>
          <w:szCs w:val="24"/>
        </w:rPr>
      </w:pPr>
      <w:r w:rsidRPr="00BC022B">
        <w:rPr>
          <w:rFonts w:ascii="Times New Roman" w:hAnsi="Times New Roman" w:cs="Times New Roman"/>
          <w:sz w:val="24"/>
          <w:szCs w:val="24"/>
        </w:rPr>
        <w:t xml:space="preserve">(в ред. </w:t>
      </w:r>
      <w:hyperlink r:id="rId125"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C022B">
          <w:rPr>
            <w:rFonts w:ascii="Times New Roman" w:hAnsi="Times New Roman" w:cs="Times New Roman"/>
            <w:sz w:val="24"/>
            <w:szCs w:val="24"/>
          </w:rPr>
          <w:t>приказа</w:t>
        </w:r>
      </w:hyperlink>
      <w:r w:rsidRPr="00BC022B">
        <w:rPr>
          <w:rFonts w:ascii="Times New Roman" w:hAnsi="Times New Roman" w:cs="Times New Roman"/>
          <w:sz w:val="24"/>
          <w:szCs w:val="24"/>
        </w:rPr>
        <w:t xml:space="preserve"> Минтруда и соцразвития Новосибирской области</w:t>
      </w:r>
    </w:p>
    <w:p w:rsidR="00613087" w:rsidRPr="00BC022B" w:rsidRDefault="00BC022B" w:rsidP="00BC022B">
      <w:pPr>
        <w:pStyle w:val="ConsPlusNormal"/>
        <w:ind w:firstLine="540"/>
        <w:jc w:val="center"/>
        <w:rPr>
          <w:rFonts w:ascii="Times New Roman" w:hAnsi="Times New Roman" w:cs="Times New Roman"/>
          <w:sz w:val="24"/>
          <w:szCs w:val="24"/>
        </w:rPr>
      </w:pPr>
      <w:r w:rsidRPr="00BC022B">
        <w:rPr>
          <w:rFonts w:ascii="Times New Roman" w:hAnsi="Times New Roman" w:cs="Times New Roman"/>
          <w:sz w:val="24"/>
          <w:szCs w:val="24"/>
        </w:rPr>
        <w:t>от 13.06.2019 № 617)</w:t>
      </w:r>
    </w:p>
    <w:p w:rsidR="00613087" w:rsidRPr="00B66892" w:rsidRDefault="00613087">
      <w:pPr>
        <w:pStyle w:val="ConsPlusNormal"/>
        <w:jc w:val="right"/>
        <w:rPr>
          <w:rFonts w:ascii="Times New Roman" w:hAnsi="Times New Roman" w:cs="Times New Roman"/>
          <w:sz w:val="28"/>
          <w:szCs w:val="28"/>
        </w:rPr>
      </w:pPr>
      <w:r w:rsidRPr="00B66892">
        <w:rPr>
          <w:rFonts w:ascii="Times New Roman" w:hAnsi="Times New Roman" w:cs="Times New Roman"/>
          <w:sz w:val="28"/>
          <w:szCs w:val="28"/>
        </w:rPr>
        <w:t>Форма</w:t>
      </w:r>
    </w:p>
    <w:p w:rsidR="00613087" w:rsidRPr="00B66892" w:rsidRDefault="00613087">
      <w:pPr>
        <w:pStyle w:val="ConsPlusNormal"/>
        <w:ind w:firstLine="540"/>
        <w:jc w:val="both"/>
        <w:rPr>
          <w:rFonts w:ascii="Times New Roman" w:hAnsi="Times New Roman" w:cs="Times New Roman"/>
          <w:sz w:val="28"/>
          <w:szCs w:val="28"/>
        </w:rPr>
      </w:pPr>
    </w:p>
    <w:p w:rsidR="00613087" w:rsidRPr="00B20840" w:rsidRDefault="00613087">
      <w:pPr>
        <w:pStyle w:val="ConsPlusNonformat"/>
        <w:jc w:val="both"/>
        <w:rPr>
          <w:rFonts w:ascii="Times New Roman" w:hAnsi="Times New Roman" w:cs="Times New Roman"/>
          <w:sz w:val="24"/>
          <w:szCs w:val="24"/>
        </w:rPr>
      </w:pPr>
      <w:r w:rsidRPr="00B20840">
        <w:rPr>
          <w:rFonts w:ascii="Times New Roman" w:hAnsi="Times New Roman" w:cs="Times New Roman"/>
          <w:sz w:val="24"/>
          <w:szCs w:val="24"/>
        </w:rPr>
        <w:t>На бланке государственного</w:t>
      </w:r>
    </w:p>
    <w:p w:rsidR="00613087" w:rsidRPr="00B20840" w:rsidRDefault="00613087">
      <w:pPr>
        <w:pStyle w:val="ConsPlusNonformat"/>
        <w:jc w:val="both"/>
        <w:rPr>
          <w:rFonts w:ascii="Times New Roman" w:hAnsi="Times New Roman" w:cs="Times New Roman"/>
          <w:sz w:val="24"/>
          <w:szCs w:val="24"/>
        </w:rPr>
      </w:pPr>
      <w:r w:rsidRPr="00B20840">
        <w:rPr>
          <w:rFonts w:ascii="Times New Roman" w:hAnsi="Times New Roman" w:cs="Times New Roman"/>
          <w:sz w:val="24"/>
          <w:szCs w:val="24"/>
        </w:rPr>
        <w:t>учреждения службы занятости населения</w:t>
      </w:r>
    </w:p>
    <w:p w:rsidR="00613087" w:rsidRPr="00B66892" w:rsidRDefault="00613087">
      <w:pPr>
        <w:pStyle w:val="ConsPlusNonformat"/>
        <w:jc w:val="both"/>
        <w:rPr>
          <w:rFonts w:ascii="Times New Roman" w:hAnsi="Times New Roman" w:cs="Times New Roman"/>
          <w:sz w:val="28"/>
          <w:szCs w:val="28"/>
        </w:rPr>
      </w:pPr>
    </w:p>
    <w:p w:rsidR="00613087" w:rsidRPr="00B66892" w:rsidRDefault="00613087">
      <w:pPr>
        <w:pStyle w:val="ConsPlusNonformat"/>
        <w:jc w:val="both"/>
        <w:rPr>
          <w:rFonts w:ascii="Times New Roman" w:hAnsi="Times New Roman" w:cs="Times New Roman"/>
          <w:sz w:val="28"/>
          <w:szCs w:val="28"/>
        </w:rPr>
      </w:pPr>
      <w:bookmarkStart w:id="13" w:name="Par826"/>
      <w:bookmarkEnd w:id="13"/>
      <w:r w:rsidRPr="00B66892">
        <w:rPr>
          <w:rFonts w:ascii="Times New Roman" w:hAnsi="Times New Roman" w:cs="Times New Roman"/>
          <w:sz w:val="28"/>
          <w:szCs w:val="28"/>
        </w:rPr>
        <w:t xml:space="preserve">            Предложение о предоставлении государственной услуги</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xml:space="preserve">                 в области содействия занятости населения</w:t>
      </w:r>
    </w:p>
    <w:p w:rsidR="00613087" w:rsidRPr="00B66892" w:rsidRDefault="00613087">
      <w:pPr>
        <w:pStyle w:val="ConsPlusNonformat"/>
        <w:jc w:val="both"/>
        <w:rPr>
          <w:rFonts w:ascii="Times New Roman" w:hAnsi="Times New Roman" w:cs="Times New Roman"/>
          <w:sz w:val="28"/>
          <w:szCs w:val="28"/>
        </w:rPr>
      </w:pP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Гражданину ___________________________________________________________</w:t>
      </w:r>
    </w:p>
    <w:p w:rsidR="00613087" w:rsidRPr="00B20840" w:rsidRDefault="00613087">
      <w:pPr>
        <w:pStyle w:val="ConsPlusNonformat"/>
        <w:jc w:val="both"/>
        <w:rPr>
          <w:rFonts w:ascii="Times New Roman" w:hAnsi="Times New Roman" w:cs="Times New Roman"/>
          <w:sz w:val="18"/>
          <w:szCs w:val="18"/>
        </w:rPr>
      </w:pPr>
      <w:r w:rsidRPr="00B20840">
        <w:rPr>
          <w:rFonts w:ascii="Times New Roman" w:hAnsi="Times New Roman" w:cs="Times New Roman"/>
          <w:sz w:val="18"/>
          <w:szCs w:val="18"/>
        </w:rPr>
        <w:t xml:space="preserve">                 </w:t>
      </w:r>
      <w:r w:rsidR="00B20840">
        <w:rPr>
          <w:rFonts w:ascii="Times New Roman" w:hAnsi="Times New Roman" w:cs="Times New Roman"/>
          <w:sz w:val="18"/>
          <w:szCs w:val="18"/>
        </w:rPr>
        <w:t xml:space="preserve">                          </w:t>
      </w:r>
      <w:r w:rsidRPr="00B20840">
        <w:rPr>
          <w:rFonts w:ascii="Times New Roman" w:hAnsi="Times New Roman" w:cs="Times New Roman"/>
          <w:sz w:val="18"/>
          <w:szCs w:val="18"/>
        </w:rPr>
        <w:t xml:space="preserve"> (фамилия, имя, отчество (при наличии) гражданина)</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предлагается получить государственную услугу (делается отметка в</w:t>
      </w:r>
      <w:r w:rsidR="00FD3E25">
        <w:rPr>
          <w:rFonts w:ascii="Times New Roman" w:hAnsi="Times New Roman" w:cs="Times New Roman"/>
          <w:sz w:val="28"/>
          <w:szCs w:val="28"/>
        </w:rPr>
        <w:t xml:space="preserve"> </w:t>
      </w:r>
      <w:r w:rsidRPr="00B66892">
        <w:rPr>
          <w:rFonts w:ascii="Times New Roman" w:hAnsi="Times New Roman" w:cs="Times New Roman"/>
          <w:sz w:val="28"/>
          <w:szCs w:val="28"/>
        </w:rPr>
        <w:t>соответствующем квадрате):</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по организации проведения оплачиваемых общественных работ;</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w:t>
      </w:r>
    </w:p>
    <w:p w:rsidR="00613087"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по психологической поддержке безработных граждан;</w:t>
      </w:r>
    </w:p>
    <w:p w:rsidR="00FD3E25" w:rsidRDefault="00FD3E25">
      <w:pPr>
        <w:pStyle w:val="ConsPlusNonformat"/>
        <w:jc w:val="both"/>
        <w:rPr>
          <w:rFonts w:ascii="Times New Roman" w:hAnsi="Times New Roman" w:cs="Times New Roman"/>
          <w:sz w:val="28"/>
          <w:szCs w:val="28"/>
        </w:rPr>
      </w:pPr>
    </w:p>
    <w:p w:rsidR="00FD3E25" w:rsidRDefault="00FD3E25">
      <w:pPr>
        <w:pStyle w:val="ConsPlusNonformat"/>
        <w:jc w:val="both"/>
        <w:rPr>
          <w:rFonts w:ascii="Times New Roman" w:hAnsi="Times New Roman" w:cs="Times New Roman"/>
          <w:sz w:val="28"/>
          <w:szCs w:val="28"/>
        </w:rPr>
      </w:pPr>
    </w:p>
    <w:p w:rsidR="00B20840" w:rsidRPr="00B66892" w:rsidRDefault="00B20840">
      <w:pPr>
        <w:pStyle w:val="ConsPlusNonformat"/>
        <w:jc w:val="both"/>
        <w:rPr>
          <w:rFonts w:ascii="Times New Roman" w:hAnsi="Times New Roman" w:cs="Times New Roman"/>
          <w:sz w:val="28"/>
          <w:szCs w:val="28"/>
        </w:rPr>
      </w:pP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lastRenderedPageBreak/>
        <w:t>┌─┐</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по профессиональному обучению и дополнительному профессиональному</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образованию безработных граждан, включая обучение в другой местности;</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по социальной адаптации безработных граждан на рынке труда;</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по организации временного трудоустройства (нужное подчеркнуть):</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xml:space="preserve">    несовершеннолетних граждан в возрасте от 14 до 18 лет в свободное от учебы время;</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xml:space="preserve">    безработных граждан, испытывающих трудности в поиске работы;</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xml:space="preserve">    безработных граждан в возрасте от 18 до 20 лет, имеющих среднее профессиональное образование и ищущих работу впервые.</w:t>
      </w:r>
    </w:p>
    <w:p w:rsidR="00613087" w:rsidRPr="00B66892" w:rsidRDefault="00613087">
      <w:pPr>
        <w:pStyle w:val="ConsPlusNonformat"/>
        <w:jc w:val="both"/>
        <w:rPr>
          <w:rFonts w:ascii="Times New Roman" w:hAnsi="Times New Roman" w:cs="Times New Roman"/>
          <w:sz w:val="28"/>
          <w:szCs w:val="28"/>
        </w:rPr>
      </w:pP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Работник государственного учреждения</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службы занятости населения          _____________ _________ ______________</w:t>
      </w:r>
    </w:p>
    <w:p w:rsidR="00613087" w:rsidRPr="00744950" w:rsidRDefault="00613087">
      <w:pPr>
        <w:pStyle w:val="ConsPlusNonformat"/>
        <w:jc w:val="both"/>
        <w:rPr>
          <w:rFonts w:ascii="Times New Roman" w:hAnsi="Times New Roman" w:cs="Times New Roman"/>
          <w:sz w:val="18"/>
          <w:szCs w:val="18"/>
        </w:rPr>
      </w:pPr>
      <w:r w:rsidRPr="00744950">
        <w:rPr>
          <w:rFonts w:ascii="Times New Roman" w:hAnsi="Times New Roman" w:cs="Times New Roman"/>
          <w:sz w:val="18"/>
          <w:szCs w:val="18"/>
        </w:rPr>
        <w:t xml:space="preserve">                   </w:t>
      </w:r>
      <w:r w:rsidR="000B120C" w:rsidRPr="00744950">
        <w:rPr>
          <w:rFonts w:ascii="Times New Roman" w:hAnsi="Times New Roman" w:cs="Times New Roman"/>
          <w:sz w:val="18"/>
          <w:szCs w:val="18"/>
        </w:rPr>
        <w:t xml:space="preserve">         </w:t>
      </w:r>
      <w:r w:rsidRPr="00744950">
        <w:rPr>
          <w:rFonts w:ascii="Times New Roman" w:hAnsi="Times New Roman" w:cs="Times New Roman"/>
          <w:sz w:val="18"/>
          <w:szCs w:val="18"/>
        </w:rPr>
        <w:t xml:space="preserve">    </w:t>
      </w:r>
      <w:r w:rsidR="00744950">
        <w:rPr>
          <w:rFonts w:ascii="Times New Roman" w:hAnsi="Times New Roman" w:cs="Times New Roman"/>
          <w:sz w:val="18"/>
          <w:szCs w:val="18"/>
        </w:rPr>
        <w:t xml:space="preserve">                        </w:t>
      </w:r>
      <w:r w:rsidRPr="00744950">
        <w:rPr>
          <w:rFonts w:ascii="Times New Roman" w:hAnsi="Times New Roman" w:cs="Times New Roman"/>
          <w:sz w:val="18"/>
          <w:szCs w:val="18"/>
        </w:rPr>
        <w:t xml:space="preserve">               (должность) </w:t>
      </w:r>
      <w:r w:rsidR="00744950">
        <w:rPr>
          <w:rFonts w:ascii="Times New Roman" w:hAnsi="Times New Roman" w:cs="Times New Roman"/>
          <w:sz w:val="18"/>
          <w:szCs w:val="18"/>
        </w:rPr>
        <w:t xml:space="preserve">           </w:t>
      </w:r>
      <w:r w:rsidRPr="00744950">
        <w:rPr>
          <w:rFonts w:ascii="Times New Roman" w:hAnsi="Times New Roman" w:cs="Times New Roman"/>
          <w:sz w:val="18"/>
          <w:szCs w:val="18"/>
        </w:rPr>
        <w:t xml:space="preserve"> (подпись)  </w:t>
      </w:r>
      <w:r w:rsidR="00744950">
        <w:rPr>
          <w:rFonts w:ascii="Times New Roman" w:hAnsi="Times New Roman" w:cs="Times New Roman"/>
          <w:sz w:val="18"/>
          <w:szCs w:val="18"/>
        </w:rPr>
        <w:t xml:space="preserve">     </w:t>
      </w:r>
      <w:r w:rsidRPr="00744950">
        <w:rPr>
          <w:rFonts w:ascii="Times New Roman" w:hAnsi="Times New Roman" w:cs="Times New Roman"/>
          <w:sz w:val="18"/>
          <w:szCs w:val="18"/>
        </w:rPr>
        <w:t xml:space="preserve">  (Ф.И.О.)</w:t>
      </w:r>
    </w:p>
    <w:p w:rsidR="00613087" w:rsidRPr="00B66892" w:rsidRDefault="00613087">
      <w:pPr>
        <w:pStyle w:val="ConsPlusNonformat"/>
        <w:jc w:val="both"/>
        <w:rPr>
          <w:rFonts w:ascii="Times New Roman" w:hAnsi="Times New Roman" w:cs="Times New Roman"/>
          <w:sz w:val="28"/>
          <w:szCs w:val="28"/>
        </w:rPr>
      </w:pPr>
    </w:p>
    <w:p w:rsidR="00613087" w:rsidRPr="00B66892" w:rsidRDefault="00F71F3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613087" w:rsidRPr="00B66892">
        <w:rPr>
          <w:rFonts w:ascii="Times New Roman" w:hAnsi="Times New Roman" w:cs="Times New Roman"/>
          <w:sz w:val="28"/>
          <w:szCs w:val="28"/>
        </w:rPr>
        <w:t>___</w:t>
      </w:r>
      <w:r>
        <w:rPr>
          <w:rFonts w:ascii="Times New Roman" w:hAnsi="Times New Roman" w:cs="Times New Roman"/>
          <w:sz w:val="28"/>
          <w:szCs w:val="28"/>
        </w:rPr>
        <w:t>»</w:t>
      </w:r>
      <w:r w:rsidR="00613087" w:rsidRPr="00B66892">
        <w:rPr>
          <w:rFonts w:ascii="Times New Roman" w:hAnsi="Times New Roman" w:cs="Times New Roman"/>
          <w:sz w:val="28"/>
          <w:szCs w:val="28"/>
        </w:rPr>
        <w:t xml:space="preserve"> __________ 20___ г.</w:t>
      </w:r>
    </w:p>
    <w:p w:rsidR="00613087" w:rsidRPr="00B66892" w:rsidRDefault="00613087">
      <w:pPr>
        <w:pStyle w:val="ConsPlusNonformat"/>
        <w:jc w:val="both"/>
        <w:rPr>
          <w:rFonts w:ascii="Times New Roman" w:hAnsi="Times New Roman" w:cs="Times New Roman"/>
          <w:sz w:val="28"/>
          <w:szCs w:val="28"/>
        </w:rPr>
      </w:pP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С предложением ознакомлен, согласен/не согласен на получение</w:t>
      </w:r>
      <w:r w:rsidR="000B120C">
        <w:rPr>
          <w:rFonts w:ascii="Times New Roman" w:hAnsi="Times New Roman" w:cs="Times New Roman"/>
          <w:sz w:val="28"/>
          <w:szCs w:val="28"/>
        </w:rPr>
        <w:t xml:space="preserve"> </w:t>
      </w:r>
      <w:r w:rsidRPr="00B66892">
        <w:rPr>
          <w:rFonts w:ascii="Times New Roman" w:hAnsi="Times New Roman" w:cs="Times New Roman"/>
          <w:sz w:val="28"/>
          <w:szCs w:val="28"/>
        </w:rPr>
        <w:t>государственной услуги (нужное подчеркнуть).</w:t>
      </w:r>
    </w:p>
    <w:p w:rsidR="00613087" w:rsidRPr="00B66892" w:rsidRDefault="00613087">
      <w:pPr>
        <w:pStyle w:val="ConsPlusNonformat"/>
        <w:jc w:val="both"/>
        <w:rPr>
          <w:rFonts w:ascii="Times New Roman" w:hAnsi="Times New Roman" w:cs="Times New Roman"/>
          <w:sz w:val="28"/>
          <w:szCs w:val="28"/>
        </w:rPr>
      </w:pPr>
    </w:p>
    <w:p w:rsidR="00613087" w:rsidRPr="00B66892" w:rsidRDefault="00F71F3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613087" w:rsidRPr="00B66892">
        <w:rPr>
          <w:rFonts w:ascii="Times New Roman" w:hAnsi="Times New Roman" w:cs="Times New Roman"/>
          <w:sz w:val="28"/>
          <w:szCs w:val="28"/>
        </w:rPr>
        <w:t>___</w:t>
      </w:r>
      <w:r>
        <w:rPr>
          <w:rFonts w:ascii="Times New Roman" w:hAnsi="Times New Roman" w:cs="Times New Roman"/>
          <w:sz w:val="28"/>
          <w:szCs w:val="28"/>
        </w:rPr>
        <w:t>»</w:t>
      </w:r>
      <w:r w:rsidR="00613087" w:rsidRPr="00B66892">
        <w:rPr>
          <w:rFonts w:ascii="Times New Roman" w:hAnsi="Times New Roman" w:cs="Times New Roman"/>
          <w:sz w:val="28"/>
          <w:szCs w:val="28"/>
        </w:rPr>
        <w:t xml:space="preserve"> __________ 20___ г.                    ______________________________</w:t>
      </w:r>
    </w:p>
    <w:p w:rsidR="00613087" w:rsidRPr="00744950" w:rsidRDefault="00613087">
      <w:pPr>
        <w:pStyle w:val="ConsPlusNonformat"/>
        <w:jc w:val="both"/>
        <w:rPr>
          <w:rFonts w:ascii="Times New Roman" w:hAnsi="Times New Roman" w:cs="Times New Roman"/>
          <w:sz w:val="18"/>
          <w:szCs w:val="18"/>
        </w:rPr>
      </w:pPr>
      <w:r w:rsidRPr="00744950">
        <w:rPr>
          <w:rFonts w:ascii="Times New Roman" w:hAnsi="Times New Roman" w:cs="Times New Roman"/>
          <w:sz w:val="18"/>
          <w:szCs w:val="18"/>
        </w:rPr>
        <w:t xml:space="preserve">                                      </w:t>
      </w:r>
      <w:r w:rsidR="000B120C" w:rsidRPr="00744950">
        <w:rPr>
          <w:rFonts w:ascii="Times New Roman" w:hAnsi="Times New Roman" w:cs="Times New Roman"/>
          <w:sz w:val="18"/>
          <w:szCs w:val="18"/>
        </w:rPr>
        <w:t xml:space="preserve">     </w:t>
      </w:r>
      <w:r w:rsidRPr="00744950">
        <w:rPr>
          <w:rFonts w:ascii="Times New Roman" w:hAnsi="Times New Roman" w:cs="Times New Roman"/>
          <w:sz w:val="18"/>
          <w:szCs w:val="18"/>
        </w:rPr>
        <w:t xml:space="preserve">   </w:t>
      </w:r>
      <w:r w:rsidR="00744950">
        <w:rPr>
          <w:rFonts w:ascii="Times New Roman" w:hAnsi="Times New Roman" w:cs="Times New Roman"/>
          <w:sz w:val="18"/>
          <w:szCs w:val="18"/>
        </w:rPr>
        <w:t xml:space="preserve">                                      </w:t>
      </w:r>
      <w:r w:rsidRPr="00744950">
        <w:rPr>
          <w:rFonts w:ascii="Times New Roman" w:hAnsi="Times New Roman" w:cs="Times New Roman"/>
          <w:sz w:val="18"/>
          <w:szCs w:val="18"/>
        </w:rPr>
        <w:t xml:space="preserve">         (подпись гражданина)</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Normal"/>
        <w:ind w:firstLine="540"/>
        <w:jc w:val="both"/>
        <w:rPr>
          <w:rFonts w:ascii="Times New Roman" w:hAnsi="Times New Roman" w:cs="Times New Roman"/>
          <w:sz w:val="28"/>
          <w:szCs w:val="28"/>
        </w:rPr>
      </w:pPr>
    </w:p>
    <w:p w:rsidR="00613087" w:rsidRDefault="00613087">
      <w:pPr>
        <w:pStyle w:val="ConsPlusNormal"/>
        <w:ind w:firstLine="540"/>
        <w:jc w:val="both"/>
        <w:rPr>
          <w:rFonts w:ascii="Times New Roman" w:hAnsi="Times New Roman" w:cs="Times New Roman"/>
          <w:sz w:val="28"/>
          <w:szCs w:val="28"/>
        </w:rPr>
      </w:pPr>
    </w:p>
    <w:p w:rsidR="00744950" w:rsidRPr="00B66892" w:rsidRDefault="00744950">
      <w:pPr>
        <w:pStyle w:val="ConsPlusNormal"/>
        <w:ind w:firstLine="540"/>
        <w:jc w:val="both"/>
        <w:rPr>
          <w:rFonts w:ascii="Times New Roman" w:hAnsi="Times New Roman" w:cs="Times New Roman"/>
          <w:sz w:val="28"/>
          <w:szCs w:val="28"/>
        </w:rPr>
      </w:pPr>
    </w:p>
    <w:p w:rsidR="00866E9C" w:rsidRDefault="00866E9C">
      <w:pPr>
        <w:pStyle w:val="ConsPlusNormal"/>
        <w:jc w:val="right"/>
        <w:outlineLvl w:val="1"/>
        <w:rPr>
          <w:rFonts w:ascii="Times New Roman" w:hAnsi="Times New Roman" w:cs="Times New Roman"/>
          <w:sz w:val="28"/>
          <w:szCs w:val="28"/>
        </w:rPr>
      </w:pPr>
    </w:p>
    <w:p w:rsidR="00613087" w:rsidRPr="00866E9C" w:rsidRDefault="00613087">
      <w:pPr>
        <w:pStyle w:val="ConsPlusNormal"/>
        <w:jc w:val="right"/>
        <w:outlineLvl w:val="1"/>
        <w:rPr>
          <w:rFonts w:ascii="Times New Roman" w:hAnsi="Times New Roman" w:cs="Times New Roman"/>
          <w:sz w:val="24"/>
          <w:szCs w:val="24"/>
        </w:rPr>
      </w:pPr>
      <w:r w:rsidRPr="00866E9C">
        <w:rPr>
          <w:rFonts w:ascii="Times New Roman" w:hAnsi="Times New Roman" w:cs="Times New Roman"/>
          <w:sz w:val="24"/>
          <w:szCs w:val="24"/>
        </w:rPr>
        <w:t xml:space="preserve">Приложение </w:t>
      </w:r>
      <w:r w:rsidR="00B66892" w:rsidRPr="00866E9C">
        <w:rPr>
          <w:rFonts w:ascii="Times New Roman" w:hAnsi="Times New Roman" w:cs="Times New Roman"/>
          <w:sz w:val="24"/>
          <w:szCs w:val="24"/>
        </w:rPr>
        <w:t>№</w:t>
      </w:r>
      <w:r w:rsidRPr="00866E9C">
        <w:rPr>
          <w:rFonts w:ascii="Times New Roman" w:hAnsi="Times New Roman" w:cs="Times New Roman"/>
          <w:sz w:val="24"/>
          <w:szCs w:val="24"/>
        </w:rPr>
        <w:t xml:space="preserve"> 4</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к Административному регламенту</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предоставления государственной услуги по</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содействию самозанятости безработных граждан,</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включая оказание гражданам, признанным в</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установленном порядке безработными, и</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гражданам, признанным в установленном</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порядке безработными, прошедшим</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профессиональное обучение или получившим</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дополнительное профессиональное образование</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по направлению органов службы занятости,</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единовременной финансовой помощи при их</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государственной регистрации в качестве</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юридического лица, индивидуального</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предпринимателя либо крестьянского</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(фермерского) хозяйства, а также</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единовременной финансовой помощи</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на подготовку документов для</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соответствующей государственной</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регистрации, утвержденному</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приказом Минтруда Новосибирской</w:t>
      </w:r>
    </w:p>
    <w:p w:rsidR="00613087" w:rsidRPr="00866E9C" w:rsidRDefault="00613087">
      <w:pPr>
        <w:pStyle w:val="ConsPlusNormal"/>
        <w:jc w:val="right"/>
        <w:rPr>
          <w:rFonts w:ascii="Times New Roman" w:hAnsi="Times New Roman" w:cs="Times New Roman"/>
          <w:sz w:val="24"/>
          <w:szCs w:val="24"/>
        </w:rPr>
      </w:pPr>
      <w:r w:rsidRPr="00866E9C">
        <w:rPr>
          <w:rFonts w:ascii="Times New Roman" w:hAnsi="Times New Roman" w:cs="Times New Roman"/>
          <w:sz w:val="24"/>
          <w:szCs w:val="24"/>
        </w:rPr>
        <w:t xml:space="preserve">области от 30.06.2014 </w:t>
      </w:r>
      <w:r w:rsidR="00B66892" w:rsidRPr="00866E9C">
        <w:rPr>
          <w:rFonts w:ascii="Times New Roman" w:hAnsi="Times New Roman" w:cs="Times New Roman"/>
          <w:sz w:val="24"/>
          <w:szCs w:val="24"/>
        </w:rPr>
        <w:t>№</w:t>
      </w:r>
      <w:r w:rsidRPr="00866E9C">
        <w:rPr>
          <w:rFonts w:ascii="Times New Roman" w:hAnsi="Times New Roman" w:cs="Times New Roman"/>
          <w:sz w:val="24"/>
          <w:szCs w:val="24"/>
        </w:rPr>
        <w:t xml:space="preserve"> 315</w:t>
      </w:r>
    </w:p>
    <w:p w:rsidR="00613087" w:rsidRPr="00B66892" w:rsidRDefault="00613087">
      <w:pPr>
        <w:pStyle w:val="ConsPlusNormal"/>
        <w:rPr>
          <w:rFonts w:ascii="Times New Roman" w:hAnsi="Times New Roman" w:cs="Times New Roman"/>
          <w:sz w:val="28"/>
          <w:szCs w:val="28"/>
        </w:rPr>
      </w:pPr>
    </w:p>
    <w:p w:rsidR="00EF7182" w:rsidRPr="00EF7182" w:rsidRDefault="00EF7182" w:rsidP="00EF7182">
      <w:pPr>
        <w:pStyle w:val="ConsPlusNormal"/>
        <w:jc w:val="center"/>
        <w:rPr>
          <w:rFonts w:ascii="Times New Roman" w:hAnsi="Times New Roman" w:cs="Times New Roman"/>
          <w:sz w:val="24"/>
          <w:szCs w:val="24"/>
        </w:rPr>
      </w:pPr>
      <w:r w:rsidRPr="00EF7182">
        <w:rPr>
          <w:rFonts w:ascii="Times New Roman" w:hAnsi="Times New Roman" w:cs="Times New Roman"/>
          <w:sz w:val="24"/>
          <w:szCs w:val="24"/>
        </w:rPr>
        <w:t>Список изменяющих документов</w:t>
      </w:r>
    </w:p>
    <w:p w:rsidR="00EF7182" w:rsidRPr="00EF7182" w:rsidRDefault="00EF7182" w:rsidP="00EF7182">
      <w:pPr>
        <w:pStyle w:val="ConsPlusNormal"/>
        <w:jc w:val="center"/>
        <w:rPr>
          <w:rFonts w:ascii="Times New Roman" w:hAnsi="Times New Roman" w:cs="Times New Roman"/>
          <w:sz w:val="24"/>
          <w:szCs w:val="24"/>
        </w:rPr>
      </w:pPr>
      <w:r w:rsidRPr="00EF7182">
        <w:rPr>
          <w:rFonts w:ascii="Times New Roman" w:hAnsi="Times New Roman" w:cs="Times New Roman"/>
          <w:sz w:val="24"/>
          <w:szCs w:val="24"/>
        </w:rPr>
        <w:t xml:space="preserve">(в ред. </w:t>
      </w:r>
      <w:hyperlink r:id="rId126"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EF7182">
          <w:rPr>
            <w:rFonts w:ascii="Times New Roman" w:hAnsi="Times New Roman" w:cs="Times New Roman"/>
            <w:sz w:val="24"/>
            <w:szCs w:val="24"/>
          </w:rPr>
          <w:t>приказа</w:t>
        </w:r>
      </w:hyperlink>
      <w:r w:rsidRPr="00EF7182">
        <w:rPr>
          <w:rFonts w:ascii="Times New Roman" w:hAnsi="Times New Roman" w:cs="Times New Roman"/>
          <w:sz w:val="24"/>
          <w:szCs w:val="24"/>
        </w:rPr>
        <w:t xml:space="preserve"> Минтруда и соцразвития Новосибирской области</w:t>
      </w:r>
    </w:p>
    <w:p w:rsidR="00613087" w:rsidRPr="00EF7182" w:rsidRDefault="00EF7182" w:rsidP="00EF7182">
      <w:pPr>
        <w:pStyle w:val="ConsPlusNormal"/>
        <w:ind w:firstLine="540"/>
        <w:jc w:val="center"/>
        <w:rPr>
          <w:rFonts w:ascii="Times New Roman" w:hAnsi="Times New Roman" w:cs="Times New Roman"/>
          <w:sz w:val="24"/>
          <w:szCs w:val="24"/>
        </w:rPr>
      </w:pPr>
      <w:r w:rsidRPr="00EF7182">
        <w:rPr>
          <w:rFonts w:ascii="Times New Roman" w:hAnsi="Times New Roman" w:cs="Times New Roman"/>
          <w:sz w:val="24"/>
          <w:szCs w:val="24"/>
        </w:rPr>
        <w:t>от 13.06.2019 № 617)</w:t>
      </w:r>
    </w:p>
    <w:p w:rsidR="00613087" w:rsidRPr="00B66892" w:rsidRDefault="00613087">
      <w:pPr>
        <w:pStyle w:val="ConsPlusNormal"/>
        <w:jc w:val="right"/>
        <w:rPr>
          <w:rFonts w:ascii="Times New Roman" w:hAnsi="Times New Roman" w:cs="Times New Roman"/>
          <w:sz w:val="28"/>
          <w:szCs w:val="28"/>
        </w:rPr>
      </w:pPr>
      <w:r w:rsidRPr="00B66892">
        <w:rPr>
          <w:rFonts w:ascii="Times New Roman" w:hAnsi="Times New Roman" w:cs="Times New Roman"/>
          <w:sz w:val="28"/>
          <w:szCs w:val="28"/>
        </w:rPr>
        <w:t>Форма</w:t>
      </w:r>
    </w:p>
    <w:p w:rsidR="00613087" w:rsidRPr="00B66892" w:rsidRDefault="00613087">
      <w:pPr>
        <w:pStyle w:val="ConsPlusNormal"/>
        <w:ind w:firstLine="540"/>
        <w:jc w:val="both"/>
        <w:rPr>
          <w:rFonts w:ascii="Times New Roman" w:hAnsi="Times New Roman" w:cs="Times New Roman"/>
          <w:sz w:val="28"/>
          <w:szCs w:val="28"/>
        </w:rPr>
      </w:pPr>
    </w:p>
    <w:p w:rsidR="00613087" w:rsidRPr="00744950" w:rsidRDefault="00613087">
      <w:pPr>
        <w:pStyle w:val="ConsPlusNonformat"/>
        <w:jc w:val="both"/>
        <w:rPr>
          <w:rFonts w:ascii="Times New Roman" w:hAnsi="Times New Roman" w:cs="Times New Roman"/>
          <w:sz w:val="24"/>
          <w:szCs w:val="24"/>
        </w:rPr>
      </w:pPr>
      <w:r w:rsidRPr="00744950">
        <w:rPr>
          <w:rFonts w:ascii="Times New Roman" w:hAnsi="Times New Roman" w:cs="Times New Roman"/>
          <w:sz w:val="24"/>
          <w:szCs w:val="24"/>
        </w:rPr>
        <w:t>На бланке государственного</w:t>
      </w:r>
    </w:p>
    <w:p w:rsidR="00613087" w:rsidRPr="00744950" w:rsidRDefault="00613087">
      <w:pPr>
        <w:pStyle w:val="ConsPlusNonformat"/>
        <w:jc w:val="both"/>
        <w:rPr>
          <w:rFonts w:ascii="Times New Roman" w:hAnsi="Times New Roman" w:cs="Times New Roman"/>
          <w:sz w:val="24"/>
          <w:szCs w:val="24"/>
        </w:rPr>
      </w:pPr>
      <w:r w:rsidRPr="00744950">
        <w:rPr>
          <w:rFonts w:ascii="Times New Roman" w:hAnsi="Times New Roman" w:cs="Times New Roman"/>
          <w:sz w:val="24"/>
          <w:szCs w:val="24"/>
        </w:rPr>
        <w:t>учреждения службы занятости населения</w:t>
      </w:r>
    </w:p>
    <w:p w:rsidR="00613087" w:rsidRPr="00B66892" w:rsidRDefault="00613087">
      <w:pPr>
        <w:pStyle w:val="ConsPlusNonformat"/>
        <w:jc w:val="both"/>
        <w:rPr>
          <w:rFonts w:ascii="Times New Roman" w:hAnsi="Times New Roman" w:cs="Times New Roman"/>
          <w:sz w:val="28"/>
          <w:szCs w:val="28"/>
        </w:rPr>
      </w:pPr>
    </w:p>
    <w:p w:rsidR="00613087" w:rsidRPr="00B66892" w:rsidRDefault="00613087">
      <w:pPr>
        <w:pStyle w:val="ConsPlusNonformat"/>
        <w:jc w:val="both"/>
        <w:rPr>
          <w:rFonts w:ascii="Times New Roman" w:hAnsi="Times New Roman" w:cs="Times New Roman"/>
          <w:sz w:val="28"/>
          <w:szCs w:val="28"/>
        </w:rPr>
      </w:pPr>
      <w:bookmarkStart w:id="14" w:name="Par917"/>
      <w:bookmarkEnd w:id="14"/>
      <w:r w:rsidRPr="00B66892">
        <w:rPr>
          <w:rFonts w:ascii="Times New Roman" w:hAnsi="Times New Roman" w:cs="Times New Roman"/>
          <w:sz w:val="28"/>
          <w:szCs w:val="28"/>
        </w:rPr>
        <w:t xml:space="preserve">                                Заключение</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xml:space="preserve">          по результатам предоставления государственной услуги по</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 xml:space="preserve"> содействию самозанятости безработных граждан, включая оказание гражданам,</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признанным в установленном порядке безработными, и гражданам, признанным в</w:t>
      </w:r>
      <w:r w:rsidR="006B6E08">
        <w:rPr>
          <w:rFonts w:ascii="Times New Roman" w:hAnsi="Times New Roman" w:cs="Times New Roman"/>
          <w:sz w:val="28"/>
          <w:szCs w:val="28"/>
        </w:rPr>
        <w:t xml:space="preserve"> </w:t>
      </w:r>
      <w:r w:rsidRPr="00B66892">
        <w:rPr>
          <w:rFonts w:ascii="Times New Roman" w:hAnsi="Times New Roman" w:cs="Times New Roman"/>
          <w:sz w:val="28"/>
          <w:szCs w:val="28"/>
        </w:rPr>
        <w:t>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______________________________________________________________________</w:t>
      </w:r>
    </w:p>
    <w:p w:rsidR="00613087" w:rsidRPr="00B20840" w:rsidRDefault="00613087">
      <w:pPr>
        <w:pStyle w:val="ConsPlusNonformat"/>
        <w:jc w:val="both"/>
        <w:rPr>
          <w:rFonts w:ascii="Times New Roman" w:hAnsi="Times New Roman" w:cs="Times New Roman"/>
          <w:sz w:val="18"/>
          <w:szCs w:val="18"/>
        </w:rPr>
      </w:pPr>
      <w:r w:rsidRPr="00B20840">
        <w:rPr>
          <w:rFonts w:ascii="Times New Roman" w:hAnsi="Times New Roman" w:cs="Times New Roman"/>
          <w:sz w:val="18"/>
          <w:szCs w:val="18"/>
        </w:rPr>
        <w:t xml:space="preserve">         </w:t>
      </w:r>
      <w:r w:rsidR="00B20840">
        <w:rPr>
          <w:rFonts w:ascii="Times New Roman" w:hAnsi="Times New Roman" w:cs="Times New Roman"/>
          <w:sz w:val="18"/>
          <w:szCs w:val="18"/>
        </w:rPr>
        <w:t xml:space="preserve">                                </w:t>
      </w:r>
      <w:r w:rsidRPr="00B20840">
        <w:rPr>
          <w:rFonts w:ascii="Times New Roman" w:hAnsi="Times New Roman" w:cs="Times New Roman"/>
          <w:sz w:val="18"/>
          <w:szCs w:val="18"/>
        </w:rPr>
        <w:t xml:space="preserve">    (фамилия, имя, отчество (при наличии) гражданина)</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предоставлена государственная услуга по содействию самозанятости</w:t>
      </w:r>
      <w:r w:rsidR="006B6E08">
        <w:rPr>
          <w:rFonts w:ascii="Times New Roman" w:hAnsi="Times New Roman" w:cs="Times New Roman"/>
          <w:sz w:val="28"/>
          <w:szCs w:val="28"/>
        </w:rPr>
        <w:t xml:space="preserve"> </w:t>
      </w:r>
      <w:r w:rsidRPr="00B66892">
        <w:rPr>
          <w:rFonts w:ascii="Times New Roman" w:hAnsi="Times New Roman" w:cs="Times New Roman"/>
          <w:sz w:val="28"/>
          <w:szCs w:val="28"/>
        </w:rPr>
        <w:t>безработных граждан</w:t>
      </w:r>
    </w:p>
    <w:p w:rsidR="00613087" w:rsidRPr="00B66892" w:rsidRDefault="00613087">
      <w:pPr>
        <w:pStyle w:val="ConsPlusNonformat"/>
        <w:jc w:val="both"/>
        <w:rPr>
          <w:rFonts w:ascii="Times New Roman" w:hAnsi="Times New Roman" w:cs="Times New Roman"/>
          <w:sz w:val="28"/>
          <w:szCs w:val="28"/>
        </w:rPr>
      </w:pP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1. Государственная услуга предоставлена в полном объеме: да/нет (нужное</w:t>
      </w:r>
      <w:r w:rsidR="006B6E08">
        <w:rPr>
          <w:rFonts w:ascii="Times New Roman" w:hAnsi="Times New Roman" w:cs="Times New Roman"/>
          <w:sz w:val="28"/>
          <w:szCs w:val="28"/>
        </w:rPr>
        <w:t xml:space="preserve"> </w:t>
      </w:r>
      <w:r w:rsidRPr="00B66892">
        <w:rPr>
          <w:rFonts w:ascii="Times New Roman" w:hAnsi="Times New Roman" w:cs="Times New Roman"/>
          <w:sz w:val="28"/>
          <w:szCs w:val="28"/>
        </w:rPr>
        <w:lastRenderedPageBreak/>
        <w:t>подчеркнуть).</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2. Гражданином принято решение о целесообразности/нецелесообразности</w:t>
      </w:r>
      <w:r w:rsidR="006B6E08">
        <w:rPr>
          <w:rFonts w:ascii="Times New Roman" w:hAnsi="Times New Roman" w:cs="Times New Roman"/>
          <w:sz w:val="28"/>
          <w:szCs w:val="28"/>
        </w:rPr>
        <w:t xml:space="preserve"> </w:t>
      </w:r>
      <w:r w:rsidRPr="00B66892">
        <w:rPr>
          <w:rFonts w:ascii="Times New Roman" w:hAnsi="Times New Roman" w:cs="Times New Roman"/>
          <w:sz w:val="28"/>
          <w:szCs w:val="28"/>
        </w:rPr>
        <w:t>осуществления предпринимательской деятельности (нужное подчеркнуть).</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3. Рекомендовано осуществить (нужное подчеркнуть):</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государственную регистрацию в качестве юридического лица;</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государственную регистрацию в качестве индивидуального предпринимателя;</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государственную регистрацию в качестве крестьянского (фермерского)</w:t>
      </w:r>
      <w:r w:rsidR="006B6E08">
        <w:rPr>
          <w:rFonts w:ascii="Times New Roman" w:hAnsi="Times New Roman" w:cs="Times New Roman"/>
          <w:sz w:val="28"/>
          <w:szCs w:val="28"/>
        </w:rPr>
        <w:t xml:space="preserve"> </w:t>
      </w:r>
      <w:r w:rsidRPr="00B66892">
        <w:rPr>
          <w:rFonts w:ascii="Times New Roman" w:hAnsi="Times New Roman" w:cs="Times New Roman"/>
          <w:sz w:val="28"/>
          <w:szCs w:val="28"/>
        </w:rPr>
        <w:t>хозяйства;</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самозанятость в виде ___________________________________________________</w:t>
      </w:r>
    </w:p>
    <w:p w:rsidR="00613087" w:rsidRPr="00071B08" w:rsidRDefault="006B6E08" w:rsidP="006B6E08">
      <w:pPr>
        <w:pStyle w:val="ConsPlusNonformat"/>
        <w:jc w:val="center"/>
        <w:rPr>
          <w:rFonts w:ascii="Times New Roman" w:hAnsi="Times New Roman" w:cs="Times New Roman"/>
          <w:sz w:val="18"/>
          <w:szCs w:val="18"/>
        </w:rPr>
      </w:pPr>
      <w:r>
        <w:rPr>
          <w:rFonts w:ascii="Times New Roman" w:hAnsi="Times New Roman" w:cs="Times New Roman"/>
          <w:sz w:val="24"/>
          <w:szCs w:val="24"/>
        </w:rPr>
        <w:t xml:space="preserve">                       </w:t>
      </w:r>
      <w:r w:rsidR="00613087" w:rsidRPr="00071B08">
        <w:rPr>
          <w:rFonts w:ascii="Times New Roman" w:hAnsi="Times New Roman" w:cs="Times New Roman"/>
          <w:sz w:val="18"/>
          <w:szCs w:val="18"/>
        </w:rPr>
        <w:t>(указать вид экономической деятельности)</w:t>
      </w:r>
    </w:p>
    <w:p w:rsidR="00613087" w:rsidRPr="00B66892" w:rsidRDefault="00613087">
      <w:pPr>
        <w:pStyle w:val="ConsPlusNonformat"/>
        <w:jc w:val="both"/>
        <w:rPr>
          <w:rFonts w:ascii="Times New Roman" w:hAnsi="Times New Roman" w:cs="Times New Roman"/>
          <w:sz w:val="28"/>
          <w:szCs w:val="28"/>
        </w:rPr>
      </w:pP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Работник государственного</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учреждения службы занятости</w:t>
      </w: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населения                            _____________ _________ ______________</w:t>
      </w:r>
    </w:p>
    <w:p w:rsidR="00613087" w:rsidRPr="00071B08" w:rsidRDefault="00613087">
      <w:pPr>
        <w:pStyle w:val="ConsPlusNonformat"/>
        <w:jc w:val="both"/>
        <w:rPr>
          <w:rFonts w:ascii="Times New Roman" w:hAnsi="Times New Roman" w:cs="Times New Roman"/>
          <w:sz w:val="18"/>
          <w:szCs w:val="18"/>
        </w:rPr>
      </w:pPr>
      <w:r w:rsidRPr="00B66892">
        <w:rPr>
          <w:rFonts w:ascii="Times New Roman" w:hAnsi="Times New Roman" w:cs="Times New Roman"/>
          <w:sz w:val="28"/>
          <w:szCs w:val="28"/>
        </w:rPr>
        <w:t xml:space="preserve">                               </w:t>
      </w:r>
      <w:r w:rsidR="006B6E08">
        <w:rPr>
          <w:rFonts w:ascii="Times New Roman" w:hAnsi="Times New Roman" w:cs="Times New Roman"/>
          <w:sz w:val="28"/>
          <w:szCs w:val="28"/>
        </w:rPr>
        <w:t xml:space="preserve">      </w:t>
      </w:r>
      <w:r w:rsidRPr="00B66892">
        <w:rPr>
          <w:rFonts w:ascii="Times New Roman" w:hAnsi="Times New Roman" w:cs="Times New Roman"/>
          <w:sz w:val="28"/>
          <w:szCs w:val="28"/>
        </w:rPr>
        <w:t xml:space="preserve">       </w:t>
      </w:r>
      <w:r w:rsidRPr="00071B08">
        <w:rPr>
          <w:rFonts w:ascii="Times New Roman" w:hAnsi="Times New Roman" w:cs="Times New Roman"/>
          <w:sz w:val="18"/>
          <w:szCs w:val="18"/>
        </w:rPr>
        <w:t xml:space="preserve">(должность) </w:t>
      </w:r>
      <w:r w:rsidR="00071B08">
        <w:rPr>
          <w:rFonts w:ascii="Times New Roman" w:hAnsi="Times New Roman" w:cs="Times New Roman"/>
          <w:sz w:val="18"/>
          <w:szCs w:val="18"/>
        </w:rPr>
        <w:t xml:space="preserve">         </w:t>
      </w:r>
      <w:r w:rsidRPr="00071B08">
        <w:rPr>
          <w:rFonts w:ascii="Times New Roman" w:hAnsi="Times New Roman" w:cs="Times New Roman"/>
          <w:sz w:val="18"/>
          <w:szCs w:val="18"/>
        </w:rPr>
        <w:t xml:space="preserve"> (подпись)    </w:t>
      </w:r>
      <w:r w:rsidR="00071B08">
        <w:rPr>
          <w:rFonts w:ascii="Times New Roman" w:hAnsi="Times New Roman" w:cs="Times New Roman"/>
          <w:sz w:val="18"/>
          <w:szCs w:val="18"/>
        </w:rPr>
        <w:t xml:space="preserve">       </w:t>
      </w:r>
      <w:r w:rsidRPr="00071B08">
        <w:rPr>
          <w:rFonts w:ascii="Times New Roman" w:hAnsi="Times New Roman" w:cs="Times New Roman"/>
          <w:sz w:val="18"/>
          <w:szCs w:val="18"/>
        </w:rPr>
        <w:t>(Ф.И.О.)</w:t>
      </w:r>
    </w:p>
    <w:p w:rsidR="00613087" w:rsidRPr="00B66892" w:rsidRDefault="00613087">
      <w:pPr>
        <w:pStyle w:val="ConsPlusNonformat"/>
        <w:jc w:val="both"/>
        <w:rPr>
          <w:rFonts w:ascii="Times New Roman" w:hAnsi="Times New Roman" w:cs="Times New Roman"/>
          <w:sz w:val="28"/>
          <w:szCs w:val="28"/>
        </w:rPr>
      </w:pPr>
    </w:p>
    <w:p w:rsidR="00613087" w:rsidRPr="00B66892" w:rsidRDefault="00F71F3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613087" w:rsidRPr="00B66892">
        <w:rPr>
          <w:rFonts w:ascii="Times New Roman" w:hAnsi="Times New Roman" w:cs="Times New Roman"/>
          <w:sz w:val="28"/>
          <w:szCs w:val="28"/>
        </w:rPr>
        <w:t>___</w:t>
      </w:r>
      <w:r>
        <w:rPr>
          <w:rFonts w:ascii="Times New Roman" w:hAnsi="Times New Roman" w:cs="Times New Roman"/>
          <w:sz w:val="28"/>
          <w:szCs w:val="28"/>
        </w:rPr>
        <w:t>»</w:t>
      </w:r>
      <w:r w:rsidR="00613087" w:rsidRPr="00B66892">
        <w:rPr>
          <w:rFonts w:ascii="Times New Roman" w:hAnsi="Times New Roman" w:cs="Times New Roman"/>
          <w:sz w:val="28"/>
          <w:szCs w:val="28"/>
        </w:rPr>
        <w:t xml:space="preserve"> __________ 20___ г.</w:t>
      </w:r>
    </w:p>
    <w:p w:rsidR="00613087" w:rsidRPr="00B66892" w:rsidRDefault="00613087">
      <w:pPr>
        <w:pStyle w:val="ConsPlusNonformat"/>
        <w:jc w:val="both"/>
        <w:rPr>
          <w:rFonts w:ascii="Times New Roman" w:hAnsi="Times New Roman" w:cs="Times New Roman"/>
          <w:sz w:val="28"/>
          <w:szCs w:val="28"/>
        </w:rPr>
      </w:pP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С заключением ознакомлен(а)</w:t>
      </w:r>
    </w:p>
    <w:p w:rsidR="00613087" w:rsidRPr="00B66892" w:rsidRDefault="00613087">
      <w:pPr>
        <w:pStyle w:val="ConsPlusNonformat"/>
        <w:jc w:val="both"/>
        <w:rPr>
          <w:rFonts w:ascii="Times New Roman" w:hAnsi="Times New Roman" w:cs="Times New Roman"/>
          <w:sz w:val="28"/>
          <w:szCs w:val="28"/>
        </w:rPr>
      </w:pPr>
    </w:p>
    <w:p w:rsidR="00613087" w:rsidRPr="00B66892" w:rsidRDefault="00F71F38">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613087" w:rsidRPr="00B66892">
        <w:rPr>
          <w:rFonts w:ascii="Times New Roman" w:hAnsi="Times New Roman" w:cs="Times New Roman"/>
          <w:sz w:val="28"/>
          <w:szCs w:val="28"/>
        </w:rPr>
        <w:t>___</w:t>
      </w:r>
      <w:r>
        <w:rPr>
          <w:rFonts w:ascii="Times New Roman" w:hAnsi="Times New Roman" w:cs="Times New Roman"/>
          <w:sz w:val="28"/>
          <w:szCs w:val="28"/>
        </w:rPr>
        <w:t>»</w:t>
      </w:r>
      <w:r w:rsidR="00613087" w:rsidRPr="00B66892">
        <w:rPr>
          <w:rFonts w:ascii="Times New Roman" w:hAnsi="Times New Roman" w:cs="Times New Roman"/>
          <w:sz w:val="28"/>
          <w:szCs w:val="28"/>
        </w:rPr>
        <w:t xml:space="preserve"> __________ 20___ г.</w:t>
      </w:r>
    </w:p>
    <w:p w:rsidR="00613087" w:rsidRPr="00B66892" w:rsidRDefault="00613087">
      <w:pPr>
        <w:pStyle w:val="ConsPlusNonformat"/>
        <w:jc w:val="both"/>
        <w:rPr>
          <w:rFonts w:ascii="Times New Roman" w:hAnsi="Times New Roman" w:cs="Times New Roman"/>
          <w:sz w:val="28"/>
          <w:szCs w:val="28"/>
        </w:rPr>
      </w:pPr>
    </w:p>
    <w:p w:rsidR="00613087" w:rsidRPr="00B66892" w:rsidRDefault="00613087">
      <w:pPr>
        <w:pStyle w:val="ConsPlusNonformat"/>
        <w:jc w:val="both"/>
        <w:rPr>
          <w:rFonts w:ascii="Times New Roman" w:hAnsi="Times New Roman" w:cs="Times New Roman"/>
          <w:sz w:val="28"/>
          <w:szCs w:val="28"/>
        </w:rPr>
      </w:pPr>
      <w:r w:rsidRPr="00B66892">
        <w:rPr>
          <w:rFonts w:ascii="Times New Roman" w:hAnsi="Times New Roman" w:cs="Times New Roman"/>
          <w:sz w:val="28"/>
          <w:szCs w:val="28"/>
        </w:rPr>
        <w:t>________________          ______________________________________________</w:t>
      </w:r>
    </w:p>
    <w:p w:rsidR="00613087" w:rsidRPr="00071B08" w:rsidRDefault="00613087">
      <w:pPr>
        <w:pStyle w:val="ConsPlusNonformat"/>
        <w:jc w:val="both"/>
        <w:rPr>
          <w:rFonts w:ascii="Times New Roman" w:hAnsi="Times New Roman" w:cs="Times New Roman"/>
          <w:sz w:val="18"/>
          <w:szCs w:val="18"/>
        </w:rPr>
      </w:pPr>
      <w:r w:rsidRPr="00071B08">
        <w:rPr>
          <w:rFonts w:ascii="Times New Roman" w:hAnsi="Times New Roman" w:cs="Times New Roman"/>
          <w:sz w:val="18"/>
          <w:szCs w:val="18"/>
        </w:rPr>
        <w:t xml:space="preserve">  </w:t>
      </w:r>
      <w:r w:rsidR="00071B08">
        <w:rPr>
          <w:rFonts w:ascii="Times New Roman" w:hAnsi="Times New Roman" w:cs="Times New Roman"/>
          <w:sz w:val="18"/>
          <w:szCs w:val="18"/>
        </w:rPr>
        <w:t xml:space="preserve">      </w:t>
      </w:r>
      <w:r w:rsidRPr="00071B08">
        <w:rPr>
          <w:rFonts w:ascii="Times New Roman" w:hAnsi="Times New Roman" w:cs="Times New Roman"/>
          <w:sz w:val="18"/>
          <w:szCs w:val="18"/>
        </w:rPr>
        <w:t xml:space="preserve">   (подпись)                 </w:t>
      </w:r>
      <w:r w:rsidR="006B6E08" w:rsidRPr="00071B08">
        <w:rPr>
          <w:rFonts w:ascii="Times New Roman" w:hAnsi="Times New Roman" w:cs="Times New Roman"/>
          <w:sz w:val="18"/>
          <w:szCs w:val="18"/>
        </w:rPr>
        <w:t xml:space="preserve">     </w:t>
      </w:r>
      <w:r w:rsidRPr="00071B08">
        <w:rPr>
          <w:rFonts w:ascii="Times New Roman" w:hAnsi="Times New Roman" w:cs="Times New Roman"/>
          <w:sz w:val="18"/>
          <w:szCs w:val="18"/>
        </w:rPr>
        <w:t xml:space="preserve">       </w:t>
      </w:r>
      <w:r w:rsidR="00071B08">
        <w:rPr>
          <w:rFonts w:ascii="Times New Roman" w:hAnsi="Times New Roman" w:cs="Times New Roman"/>
          <w:sz w:val="18"/>
          <w:szCs w:val="18"/>
        </w:rPr>
        <w:t xml:space="preserve">                 </w:t>
      </w:r>
      <w:r w:rsidRPr="00071B08">
        <w:rPr>
          <w:rFonts w:ascii="Times New Roman" w:hAnsi="Times New Roman" w:cs="Times New Roman"/>
          <w:sz w:val="18"/>
          <w:szCs w:val="18"/>
        </w:rPr>
        <w:t xml:space="preserve"> (Ф.И.О. гражданина (отчество при наличии))</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Normal"/>
        <w:ind w:firstLine="540"/>
        <w:jc w:val="both"/>
        <w:rPr>
          <w:rFonts w:ascii="Times New Roman" w:hAnsi="Times New Roman" w:cs="Times New Roman"/>
          <w:sz w:val="28"/>
          <w:szCs w:val="28"/>
        </w:rPr>
      </w:pPr>
    </w:p>
    <w:p w:rsidR="00613087" w:rsidRDefault="00613087">
      <w:pPr>
        <w:pStyle w:val="ConsPlusNormal"/>
        <w:ind w:firstLine="540"/>
        <w:jc w:val="both"/>
        <w:rPr>
          <w:rFonts w:ascii="Times New Roman" w:hAnsi="Times New Roman" w:cs="Times New Roman"/>
          <w:sz w:val="28"/>
          <w:szCs w:val="28"/>
        </w:rPr>
      </w:pPr>
    </w:p>
    <w:p w:rsidR="006B6E08" w:rsidRDefault="006B6E08">
      <w:pPr>
        <w:pStyle w:val="ConsPlusNormal"/>
        <w:ind w:firstLine="540"/>
        <w:jc w:val="both"/>
        <w:rPr>
          <w:rFonts w:ascii="Times New Roman" w:hAnsi="Times New Roman" w:cs="Times New Roman"/>
          <w:sz w:val="28"/>
          <w:szCs w:val="28"/>
        </w:rPr>
      </w:pPr>
    </w:p>
    <w:p w:rsidR="006B6E08" w:rsidRDefault="006B6E08">
      <w:pPr>
        <w:pStyle w:val="ConsPlusNormal"/>
        <w:ind w:firstLine="540"/>
        <w:jc w:val="both"/>
        <w:rPr>
          <w:rFonts w:ascii="Times New Roman" w:hAnsi="Times New Roman" w:cs="Times New Roman"/>
          <w:sz w:val="28"/>
          <w:szCs w:val="28"/>
        </w:rPr>
      </w:pPr>
    </w:p>
    <w:p w:rsidR="006B6E08" w:rsidRDefault="006B6E08">
      <w:pPr>
        <w:pStyle w:val="ConsPlusNormal"/>
        <w:ind w:firstLine="540"/>
        <w:jc w:val="both"/>
        <w:rPr>
          <w:rFonts w:ascii="Times New Roman" w:hAnsi="Times New Roman" w:cs="Times New Roman"/>
          <w:sz w:val="28"/>
          <w:szCs w:val="28"/>
        </w:rPr>
      </w:pPr>
    </w:p>
    <w:p w:rsidR="006B6E08" w:rsidRDefault="006B6E08">
      <w:pPr>
        <w:pStyle w:val="ConsPlusNormal"/>
        <w:ind w:firstLine="540"/>
        <w:jc w:val="both"/>
        <w:rPr>
          <w:rFonts w:ascii="Times New Roman" w:hAnsi="Times New Roman" w:cs="Times New Roman"/>
          <w:sz w:val="28"/>
          <w:szCs w:val="28"/>
        </w:rPr>
      </w:pPr>
    </w:p>
    <w:p w:rsidR="006B6E08" w:rsidRDefault="006B6E08">
      <w:pPr>
        <w:pStyle w:val="ConsPlusNormal"/>
        <w:ind w:firstLine="540"/>
        <w:jc w:val="both"/>
        <w:rPr>
          <w:rFonts w:ascii="Times New Roman" w:hAnsi="Times New Roman" w:cs="Times New Roman"/>
          <w:sz w:val="28"/>
          <w:szCs w:val="28"/>
        </w:rPr>
      </w:pPr>
    </w:p>
    <w:p w:rsidR="006B6E08" w:rsidRDefault="006B6E08">
      <w:pPr>
        <w:pStyle w:val="ConsPlusNormal"/>
        <w:ind w:firstLine="540"/>
        <w:jc w:val="both"/>
        <w:rPr>
          <w:rFonts w:ascii="Times New Roman" w:hAnsi="Times New Roman" w:cs="Times New Roman"/>
          <w:sz w:val="28"/>
          <w:szCs w:val="28"/>
        </w:rPr>
      </w:pPr>
    </w:p>
    <w:p w:rsidR="006B6E08" w:rsidRDefault="006B6E08">
      <w:pPr>
        <w:pStyle w:val="ConsPlusNormal"/>
        <w:ind w:firstLine="540"/>
        <w:jc w:val="both"/>
        <w:rPr>
          <w:rFonts w:ascii="Times New Roman" w:hAnsi="Times New Roman" w:cs="Times New Roman"/>
          <w:sz w:val="28"/>
          <w:szCs w:val="28"/>
        </w:rPr>
      </w:pPr>
    </w:p>
    <w:p w:rsidR="006B6E08" w:rsidRDefault="006B6E08">
      <w:pPr>
        <w:pStyle w:val="ConsPlusNormal"/>
        <w:ind w:firstLine="540"/>
        <w:jc w:val="both"/>
        <w:rPr>
          <w:rFonts w:ascii="Times New Roman" w:hAnsi="Times New Roman" w:cs="Times New Roman"/>
          <w:sz w:val="28"/>
          <w:szCs w:val="28"/>
        </w:rPr>
      </w:pPr>
    </w:p>
    <w:p w:rsidR="006B6E08" w:rsidRDefault="006B6E08">
      <w:pPr>
        <w:pStyle w:val="ConsPlusNormal"/>
        <w:ind w:firstLine="540"/>
        <w:jc w:val="both"/>
        <w:rPr>
          <w:rFonts w:ascii="Times New Roman" w:hAnsi="Times New Roman" w:cs="Times New Roman"/>
          <w:sz w:val="28"/>
          <w:szCs w:val="28"/>
        </w:rPr>
      </w:pPr>
    </w:p>
    <w:p w:rsidR="006B6E08" w:rsidRDefault="006B6E08">
      <w:pPr>
        <w:pStyle w:val="ConsPlusNormal"/>
        <w:ind w:firstLine="540"/>
        <w:jc w:val="both"/>
        <w:rPr>
          <w:rFonts w:ascii="Times New Roman" w:hAnsi="Times New Roman" w:cs="Times New Roman"/>
          <w:sz w:val="28"/>
          <w:szCs w:val="28"/>
        </w:rPr>
      </w:pPr>
    </w:p>
    <w:p w:rsidR="006B6E08" w:rsidRDefault="006B6E08">
      <w:pPr>
        <w:pStyle w:val="ConsPlusNormal"/>
        <w:ind w:firstLine="540"/>
        <w:jc w:val="both"/>
        <w:rPr>
          <w:rFonts w:ascii="Times New Roman" w:hAnsi="Times New Roman" w:cs="Times New Roman"/>
          <w:sz w:val="28"/>
          <w:szCs w:val="28"/>
        </w:rPr>
      </w:pPr>
    </w:p>
    <w:p w:rsidR="006B6E08" w:rsidRDefault="006B6E08">
      <w:pPr>
        <w:pStyle w:val="ConsPlusNormal"/>
        <w:ind w:firstLine="540"/>
        <w:jc w:val="both"/>
        <w:rPr>
          <w:rFonts w:ascii="Times New Roman" w:hAnsi="Times New Roman" w:cs="Times New Roman"/>
          <w:sz w:val="28"/>
          <w:szCs w:val="28"/>
        </w:rPr>
      </w:pPr>
    </w:p>
    <w:p w:rsidR="006B6E08" w:rsidRDefault="006B6E08">
      <w:pPr>
        <w:pStyle w:val="ConsPlusNormal"/>
        <w:ind w:firstLine="540"/>
        <w:jc w:val="both"/>
        <w:rPr>
          <w:rFonts w:ascii="Times New Roman" w:hAnsi="Times New Roman" w:cs="Times New Roman"/>
          <w:sz w:val="28"/>
          <w:szCs w:val="28"/>
        </w:rPr>
      </w:pPr>
    </w:p>
    <w:p w:rsidR="006B6E08" w:rsidRDefault="006B6E08">
      <w:pPr>
        <w:pStyle w:val="ConsPlusNormal"/>
        <w:ind w:firstLine="540"/>
        <w:jc w:val="both"/>
        <w:rPr>
          <w:rFonts w:ascii="Times New Roman" w:hAnsi="Times New Roman" w:cs="Times New Roman"/>
          <w:sz w:val="28"/>
          <w:szCs w:val="28"/>
        </w:rPr>
      </w:pPr>
    </w:p>
    <w:p w:rsidR="006B6E08" w:rsidRDefault="006B6E08">
      <w:pPr>
        <w:pStyle w:val="ConsPlusNormal"/>
        <w:ind w:firstLine="540"/>
        <w:jc w:val="both"/>
        <w:rPr>
          <w:rFonts w:ascii="Times New Roman" w:hAnsi="Times New Roman" w:cs="Times New Roman"/>
          <w:sz w:val="28"/>
          <w:szCs w:val="28"/>
        </w:rPr>
      </w:pPr>
    </w:p>
    <w:p w:rsidR="006B6E08" w:rsidRPr="00B66892" w:rsidRDefault="006B6E08">
      <w:pPr>
        <w:pStyle w:val="ConsPlusNormal"/>
        <w:ind w:firstLine="540"/>
        <w:jc w:val="both"/>
        <w:rPr>
          <w:rFonts w:ascii="Times New Roman" w:hAnsi="Times New Roman" w:cs="Times New Roman"/>
          <w:sz w:val="28"/>
          <w:szCs w:val="28"/>
        </w:rPr>
      </w:pPr>
    </w:p>
    <w:p w:rsidR="00613087" w:rsidRDefault="00613087">
      <w:pPr>
        <w:pStyle w:val="ConsPlusNormal"/>
        <w:ind w:firstLine="540"/>
        <w:jc w:val="both"/>
        <w:rPr>
          <w:rFonts w:ascii="Times New Roman" w:hAnsi="Times New Roman" w:cs="Times New Roman"/>
          <w:sz w:val="28"/>
          <w:szCs w:val="28"/>
        </w:rPr>
      </w:pPr>
    </w:p>
    <w:p w:rsidR="00B20840" w:rsidRPr="00B66892" w:rsidRDefault="00B20840">
      <w:pPr>
        <w:pStyle w:val="ConsPlusNormal"/>
        <w:ind w:firstLine="540"/>
        <w:jc w:val="both"/>
        <w:rPr>
          <w:rFonts w:ascii="Times New Roman" w:hAnsi="Times New Roman" w:cs="Times New Roman"/>
          <w:sz w:val="28"/>
          <w:szCs w:val="28"/>
        </w:rPr>
      </w:pPr>
    </w:p>
    <w:p w:rsidR="00613087" w:rsidRPr="00B66892" w:rsidRDefault="00613087">
      <w:pPr>
        <w:pStyle w:val="ConsPlusNormal"/>
        <w:ind w:firstLine="540"/>
        <w:jc w:val="both"/>
        <w:rPr>
          <w:rFonts w:ascii="Times New Roman" w:hAnsi="Times New Roman" w:cs="Times New Roman"/>
          <w:sz w:val="28"/>
          <w:szCs w:val="28"/>
        </w:rPr>
      </w:pPr>
    </w:p>
    <w:p w:rsidR="00613087" w:rsidRPr="006B6E08" w:rsidRDefault="00613087">
      <w:pPr>
        <w:pStyle w:val="ConsPlusNormal"/>
        <w:jc w:val="right"/>
        <w:outlineLvl w:val="1"/>
        <w:rPr>
          <w:rFonts w:ascii="Times New Roman" w:hAnsi="Times New Roman" w:cs="Times New Roman"/>
          <w:sz w:val="24"/>
          <w:szCs w:val="24"/>
        </w:rPr>
      </w:pPr>
      <w:r w:rsidRPr="006B6E08">
        <w:rPr>
          <w:rFonts w:ascii="Times New Roman" w:hAnsi="Times New Roman" w:cs="Times New Roman"/>
          <w:sz w:val="24"/>
          <w:szCs w:val="24"/>
        </w:rPr>
        <w:lastRenderedPageBreak/>
        <w:t xml:space="preserve">Приложение </w:t>
      </w:r>
      <w:r w:rsidR="00B66892" w:rsidRPr="006B6E08">
        <w:rPr>
          <w:rFonts w:ascii="Times New Roman" w:hAnsi="Times New Roman" w:cs="Times New Roman"/>
          <w:sz w:val="24"/>
          <w:szCs w:val="24"/>
        </w:rPr>
        <w:t>№</w:t>
      </w:r>
      <w:r w:rsidRPr="006B6E08">
        <w:rPr>
          <w:rFonts w:ascii="Times New Roman" w:hAnsi="Times New Roman" w:cs="Times New Roman"/>
          <w:sz w:val="24"/>
          <w:szCs w:val="24"/>
        </w:rPr>
        <w:t xml:space="preserve"> 5</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к Административному регламенту</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предоставления государственной услуги по</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содействию самозанятости безработных граждан,</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включая оказание гражданам, признанным в</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установленном порядке безработными, и</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гражданам, признанным в установленном</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порядке безработными, прошедшим</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профессиональное обучение или получившим</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дополнительное профессиональное образование</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по направлению органов службы занятости,</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единовременной финансовой помощи при их</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государственной регистрации в качестве</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юридического лица, индивидуального</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предпринимателя либо крестьянского</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(фермерского) хозяйства, а также</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единовременной финансовой помощи</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на подготовку документов для</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соответствующей государственной</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регистрации, утвержденному</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приказом Минтруда Новосибирской</w:t>
      </w:r>
    </w:p>
    <w:p w:rsidR="00613087" w:rsidRPr="006B6E08" w:rsidRDefault="00613087">
      <w:pPr>
        <w:pStyle w:val="ConsPlusNormal"/>
        <w:jc w:val="right"/>
        <w:rPr>
          <w:rFonts w:ascii="Times New Roman" w:hAnsi="Times New Roman" w:cs="Times New Roman"/>
          <w:sz w:val="24"/>
          <w:szCs w:val="24"/>
        </w:rPr>
      </w:pPr>
      <w:r w:rsidRPr="006B6E08">
        <w:rPr>
          <w:rFonts w:ascii="Times New Roman" w:hAnsi="Times New Roman" w:cs="Times New Roman"/>
          <w:sz w:val="24"/>
          <w:szCs w:val="24"/>
        </w:rPr>
        <w:t xml:space="preserve">области от 30.06.2014 </w:t>
      </w:r>
      <w:r w:rsidR="00B66892" w:rsidRPr="006B6E08">
        <w:rPr>
          <w:rFonts w:ascii="Times New Roman" w:hAnsi="Times New Roman" w:cs="Times New Roman"/>
          <w:sz w:val="24"/>
          <w:szCs w:val="24"/>
        </w:rPr>
        <w:t>№</w:t>
      </w:r>
      <w:r w:rsidRPr="006B6E08">
        <w:rPr>
          <w:rFonts w:ascii="Times New Roman" w:hAnsi="Times New Roman" w:cs="Times New Roman"/>
          <w:sz w:val="24"/>
          <w:szCs w:val="24"/>
        </w:rPr>
        <w:t xml:space="preserve"> 315</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Блок-схема</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последовательности административных процедур</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при предоставлении государственной услуги по</w:t>
      </w:r>
    </w:p>
    <w:p w:rsidR="00613087" w:rsidRPr="00B66892" w:rsidRDefault="00613087">
      <w:pPr>
        <w:pStyle w:val="ConsPlusTitle"/>
        <w:jc w:val="center"/>
        <w:rPr>
          <w:rFonts w:ascii="Times New Roman" w:hAnsi="Times New Roman" w:cs="Times New Roman"/>
          <w:sz w:val="28"/>
          <w:szCs w:val="28"/>
        </w:rPr>
      </w:pPr>
      <w:r w:rsidRPr="00B66892">
        <w:rPr>
          <w:rFonts w:ascii="Times New Roman" w:hAnsi="Times New Roman" w:cs="Times New Roman"/>
          <w:sz w:val="28"/>
          <w:szCs w:val="28"/>
        </w:rPr>
        <w:t>содействию самозанятости безработных граждан</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Normal"/>
        <w:ind w:firstLine="540"/>
        <w:jc w:val="both"/>
        <w:rPr>
          <w:rFonts w:ascii="Times New Roman" w:hAnsi="Times New Roman" w:cs="Times New Roman"/>
          <w:sz w:val="28"/>
          <w:szCs w:val="28"/>
        </w:rPr>
      </w:pPr>
      <w:r w:rsidRPr="00B66892">
        <w:rPr>
          <w:rFonts w:ascii="Times New Roman" w:hAnsi="Times New Roman" w:cs="Times New Roman"/>
          <w:sz w:val="28"/>
          <w:szCs w:val="28"/>
        </w:rPr>
        <w:t xml:space="preserve">Утратила силу. - </w:t>
      </w:r>
      <w:hyperlink r:id="rId127" w:tooltip="Приказ Минтруда и соцразвития Новосибирской области от 13.06.2019 N 617 &quot;О внесении изменений в отдельные приказы министерства труда, занятости и трудовых ресурсов Новосибирской области&quot;{КонсультантПлюс}" w:history="1">
        <w:r w:rsidRPr="00B66892">
          <w:rPr>
            <w:rFonts w:ascii="Times New Roman" w:hAnsi="Times New Roman" w:cs="Times New Roman"/>
            <w:sz w:val="28"/>
            <w:szCs w:val="28"/>
          </w:rPr>
          <w:t>Приказ</w:t>
        </w:r>
      </w:hyperlink>
      <w:r w:rsidRPr="00B66892">
        <w:rPr>
          <w:rFonts w:ascii="Times New Roman" w:hAnsi="Times New Roman" w:cs="Times New Roman"/>
          <w:sz w:val="28"/>
          <w:szCs w:val="28"/>
        </w:rPr>
        <w:t xml:space="preserve"> Минтруда и соцразвития Новосибирской области от 13.06.2019 </w:t>
      </w:r>
      <w:r w:rsidR="00B66892">
        <w:rPr>
          <w:rFonts w:ascii="Times New Roman" w:hAnsi="Times New Roman" w:cs="Times New Roman"/>
          <w:sz w:val="28"/>
          <w:szCs w:val="28"/>
        </w:rPr>
        <w:t>№</w:t>
      </w:r>
      <w:r w:rsidRPr="00B66892">
        <w:rPr>
          <w:rFonts w:ascii="Times New Roman" w:hAnsi="Times New Roman" w:cs="Times New Roman"/>
          <w:sz w:val="28"/>
          <w:szCs w:val="28"/>
        </w:rPr>
        <w:t xml:space="preserve"> 617.</w:t>
      </w: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Normal"/>
        <w:ind w:firstLine="540"/>
        <w:jc w:val="both"/>
        <w:rPr>
          <w:rFonts w:ascii="Times New Roman" w:hAnsi="Times New Roman" w:cs="Times New Roman"/>
          <w:sz w:val="28"/>
          <w:szCs w:val="28"/>
        </w:rPr>
      </w:pPr>
    </w:p>
    <w:p w:rsidR="00613087" w:rsidRPr="00B66892" w:rsidRDefault="00613087">
      <w:pPr>
        <w:pStyle w:val="ConsPlusNormal"/>
        <w:pBdr>
          <w:top w:val="single" w:sz="6" w:space="0" w:color="auto"/>
        </w:pBdr>
        <w:spacing w:before="100" w:after="100"/>
        <w:jc w:val="both"/>
        <w:rPr>
          <w:rFonts w:ascii="Times New Roman" w:hAnsi="Times New Roman" w:cs="Times New Roman"/>
          <w:sz w:val="28"/>
          <w:szCs w:val="28"/>
        </w:rPr>
      </w:pPr>
    </w:p>
    <w:sectPr w:rsidR="00613087" w:rsidRPr="00B66892" w:rsidSect="00B66892">
      <w:headerReference w:type="default" r:id="rId128"/>
      <w:footerReference w:type="default" r:id="rId129"/>
      <w:pgSz w:w="11906" w:h="16838"/>
      <w:pgMar w:top="1134" w:right="680" w:bottom="1134"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B7" w:rsidRDefault="00F275B7">
      <w:pPr>
        <w:spacing w:after="0" w:line="240" w:lineRule="auto"/>
      </w:pPr>
      <w:r>
        <w:separator/>
      </w:r>
    </w:p>
  </w:endnote>
  <w:endnote w:type="continuationSeparator" w:id="0">
    <w:p w:rsidR="00F275B7" w:rsidRDefault="00F2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Bookman Old Sty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87" w:rsidRDefault="00613087" w:rsidP="00B66892">
    <w:pPr>
      <w:pStyle w:val="ConsPlusNormal"/>
      <w:jc w:val="center"/>
      <w:rPr>
        <w:sz w:val="2"/>
        <w:szCs w:val="2"/>
      </w:rPr>
    </w:pPr>
  </w:p>
  <w:p w:rsidR="00613087" w:rsidRDefault="0061308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B7" w:rsidRDefault="00F275B7">
      <w:pPr>
        <w:spacing w:after="0" w:line="240" w:lineRule="auto"/>
      </w:pPr>
      <w:r>
        <w:separator/>
      </w:r>
    </w:p>
  </w:footnote>
  <w:footnote w:type="continuationSeparator" w:id="0">
    <w:p w:rsidR="00F275B7" w:rsidRDefault="00F27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87" w:rsidRDefault="00613087" w:rsidP="00B66892">
    <w:pPr>
      <w:pStyle w:val="ConsPlusNormal"/>
      <w:jc w:val="center"/>
      <w:rPr>
        <w:sz w:val="2"/>
        <w:szCs w:val="2"/>
      </w:rPr>
    </w:pPr>
  </w:p>
  <w:p w:rsidR="00613087" w:rsidRDefault="0061308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92"/>
    <w:rsid w:val="00071B08"/>
    <w:rsid w:val="000B120C"/>
    <w:rsid w:val="000F67B6"/>
    <w:rsid w:val="00154D3B"/>
    <w:rsid w:val="0028223B"/>
    <w:rsid w:val="003B6330"/>
    <w:rsid w:val="003E695C"/>
    <w:rsid w:val="004F18EC"/>
    <w:rsid w:val="00584B09"/>
    <w:rsid w:val="005B53BB"/>
    <w:rsid w:val="00613087"/>
    <w:rsid w:val="006906E1"/>
    <w:rsid w:val="006A3B54"/>
    <w:rsid w:val="006B6E08"/>
    <w:rsid w:val="00744950"/>
    <w:rsid w:val="00776F18"/>
    <w:rsid w:val="00866E9C"/>
    <w:rsid w:val="00916337"/>
    <w:rsid w:val="009A2FC2"/>
    <w:rsid w:val="00A350F3"/>
    <w:rsid w:val="00A66F4B"/>
    <w:rsid w:val="00AA1AD2"/>
    <w:rsid w:val="00B20840"/>
    <w:rsid w:val="00B40636"/>
    <w:rsid w:val="00B66892"/>
    <w:rsid w:val="00B847E1"/>
    <w:rsid w:val="00BC022B"/>
    <w:rsid w:val="00BF4103"/>
    <w:rsid w:val="00C53090"/>
    <w:rsid w:val="00D44BBA"/>
    <w:rsid w:val="00EF7182"/>
    <w:rsid w:val="00F275B7"/>
    <w:rsid w:val="00F5452C"/>
    <w:rsid w:val="00F71F38"/>
    <w:rsid w:val="00FD3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B66892"/>
    <w:pPr>
      <w:tabs>
        <w:tab w:val="center" w:pos="4677"/>
        <w:tab w:val="right" w:pos="9355"/>
      </w:tabs>
    </w:pPr>
  </w:style>
  <w:style w:type="character" w:customStyle="1" w:styleId="a4">
    <w:name w:val="Верхний колонтитул Знак"/>
    <w:basedOn w:val="a0"/>
    <w:link w:val="a3"/>
    <w:uiPriority w:val="99"/>
    <w:locked/>
    <w:rsid w:val="00B66892"/>
    <w:rPr>
      <w:rFonts w:cs="Times New Roman"/>
    </w:rPr>
  </w:style>
  <w:style w:type="paragraph" w:styleId="a5">
    <w:name w:val="footer"/>
    <w:basedOn w:val="a"/>
    <w:link w:val="a6"/>
    <w:uiPriority w:val="99"/>
    <w:unhideWhenUsed/>
    <w:rsid w:val="00B66892"/>
    <w:pPr>
      <w:tabs>
        <w:tab w:val="center" w:pos="4677"/>
        <w:tab w:val="right" w:pos="9355"/>
      </w:tabs>
    </w:pPr>
  </w:style>
  <w:style w:type="character" w:customStyle="1" w:styleId="a6">
    <w:name w:val="Нижний колонтитул Знак"/>
    <w:basedOn w:val="a0"/>
    <w:link w:val="a5"/>
    <w:uiPriority w:val="99"/>
    <w:locked/>
    <w:rsid w:val="00B6689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B66892"/>
    <w:pPr>
      <w:tabs>
        <w:tab w:val="center" w:pos="4677"/>
        <w:tab w:val="right" w:pos="9355"/>
      </w:tabs>
    </w:pPr>
  </w:style>
  <w:style w:type="character" w:customStyle="1" w:styleId="a4">
    <w:name w:val="Верхний колонтитул Знак"/>
    <w:basedOn w:val="a0"/>
    <w:link w:val="a3"/>
    <w:uiPriority w:val="99"/>
    <w:locked/>
    <w:rsid w:val="00B66892"/>
    <w:rPr>
      <w:rFonts w:cs="Times New Roman"/>
    </w:rPr>
  </w:style>
  <w:style w:type="paragraph" w:styleId="a5">
    <w:name w:val="footer"/>
    <w:basedOn w:val="a"/>
    <w:link w:val="a6"/>
    <w:uiPriority w:val="99"/>
    <w:unhideWhenUsed/>
    <w:rsid w:val="00B66892"/>
    <w:pPr>
      <w:tabs>
        <w:tab w:val="center" w:pos="4677"/>
        <w:tab w:val="right" w:pos="9355"/>
      </w:tabs>
    </w:pPr>
  </w:style>
  <w:style w:type="character" w:customStyle="1" w:styleId="a6">
    <w:name w:val="Нижний колонтитул Знак"/>
    <w:basedOn w:val="a0"/>
    <w:link w:val="a5"/>
    <w:uiPriority w:val="99"/>
    <w:locked/>
    <w:rsid w:val="00B668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028CAFDF6EF82DAC810020700351D989E2A1FE1A06042F8B5F944A888C7C159455A6B4D75FADED48D976C3BC71FEAE1AC69B2D9E9AF553FE5171A225w9F" TargetMode="External"/><Relationship Id="rId117" Type="http://schemas.openxmlformats.org/officeDocument/2006/relationships/hyperlink" Target="consultantplus://offline/ref=BEC14D07E64C41A5A710D86F4E51F2B4346CDAABE54AB41E84BE0076951202648E3E3E2ABDAC83AB5E8E660F7019E38352EBA6602460329F0695511A33w0F" TargetMode="External"/><Relationship Id="rId21" Type="http://schemas.openxmlformats.org/officeDocument/2006/relationships/hyperlink" Target="consultantplus://offline/ref=B6028CAFDF6EF82DAC810020700351D989E2A1FE1A070C238653944A888C7C159455A6B4D75FADED48D976C0BC71FEAE1AC69B2D9E9AF553FE5171A225w9F" TargetMode="External"/><Relationship Id="rId42" Type="http://schemas.openxmlformats.org/officeDocument/2006/relationships/hyperlink" Target="consultantplus://offline/ref=B6028CAFDF6EF82DAC810020700351D989E2A1FE1A060E2F8755944A888C7C159455A6B4D75FADED48D976C6B671FEAE1AC69B2D9E9AF553FE5171A225w9F" TargetMode="External"/><Relationship Id="rId47" Type="http://schemas.openxmlformats.org/officeDocument/2006/relationships/hyperlink" Target="consultantplus://offline/ref=B6028CAFDF6EF82DAC810020700351D989E2A1FE1A060E2F8755944A888C7C159455A6B4D75FADED48D976C6B371FEAE1AC69B2D9E9AF553FE5171A225w9F" TargetMode="External"/><Relationship Id="rId63" Type="http://schemas.openxmlformats.org/officeDocument/2006/relationships/hyperlink" Target="consultantplus://offline/ref=BEC14D07E64C41A5A710C662583DACBD3E6781A1E14BBA40D9E30621CA420431CE7E387CF5BCDFEE0B83640E6612B0CC14BEAA36wBF" TargetMode="External"/><Relationship Id="rId68" Type="http://schemas.openxmlformats.org/officeDocument/2006/relationships/hyperlink" Target="consultantplus://offline/ref=BEC14D07E64C41A5A710D86F4E51F2B4346CDAABE54AB21F8CB40076951202648E3E3E2ABDAC83AB5E8E660D7E19E38352EBA6602460329F0695511A33w0F" TargetMode="External"/><Relationship Id="rId84" Type="http://schemas.openxmlformats.org/officeDocument/2006/relationships/hyperlink" Target="consultantplus://offline/ref=BEC14D07E64C41A5A710D86F4E51F2B4346CDAABE54AB21F8CB40076951202648E3E3E2ABDAC83AB5E8E67087919E38352EBA6602460329F0695511A33w0F" TargetMode="External"/><Relationship Id="rId89" Type="http://schemas.openxmlformats.org/officeDocument/2006/relationships/hyperlink" Target="consultantplus://offline/ref=BEC14D07E64C41A5A710D86F4E51F2B4346CDAABE54AB8138DB20076951202648E3E3E2AAFACDBA75C8A780A7F0CB5D2173Bw7F" TargetMode="External"/><Relationship Id="rId112" Type="http://schemas.openxmlformats.org/officeDocument/2006/relationships/hyperlink" Target="consultantplus://offline/ref=BEC14D07E64C41A5A710D86F4E51F2B4346CDAABE54AB41E84BE0076951202648E3E3E2ABDAC83AB5E8E660F7F19E38352EBA6602460329F0695511A33w0F" TargetMode="External"/><Relationship Id="rId16" Type="http://schemas.openxmlformats.org/officeDocument/2006/relationships/hyperlink" Target="consultantplus://offline/ref=B6028CAFDF6EF82DAC810020700351D989E2A1FE1A060E2F8755944A888C7C159455A6B4D75FADED48D976C0BD71FEAE1AC69B2D9E9AF553FE5171A225w9F" TargetMode="External"/><Relationship Id="rId107" Type="http://schemas.openxmlformats.org/officeDocument/2006/relationships/hyperlink" Target="consultantplus://offline/ref=BEC14D07E64C41A5A710D86F4E51F2B4346CDAABE54AB41E84BE0076951202648E3E3E2ABDAC83AB5E8E66027B19E38352EBA6602460329F0695511A33w0F" TargetMode="External"/><Relationship Id="rId11" Type="http://schemas.openxmlformats.org/officeDocument/2006/relationships/hyperlink" Target="consultantplus://offline/ref=B6028CAFDF6EF82DAC811E2D666F0FD083E9FFFB1E020670D202921DD7DC7A40D415A0E3971FABB8199D23CDB77EB4FF598D942F9B28wDF" TargetMode="External"/><Relationship Id="rId32" Type="http://schemas.openxmlformats.org/officeDocument/2006/relationships/hyperlink" Target="consultantplus://offline/ref=B6028CAFDF6EF82DAC810020700351D989E2A1FE1A070C238653944A888C7C159455A6B4D75FADED48D976C2B171FEAE1AC69B2D9E9AF553FE5171A225w9F" TargetMode="External"/><Relationship Id="rId37" Type="http://schemas.openxmlformats.org/officeDocument/2006/relationships/hyperlink" Target="consultantplus://offline/ref=B6028CAFDF6EF82DAC810020700351D989E2A1FE1A060E2F8755944A888C7C159455A6B4D75FADED48D976C5B371FEAE1AC69B2D9E9AF553FE5171A225w9F" TargetMode="External"/><Relationship Id="rId53" Type="http://schemas.openxmlformats.org/officeDocument/2006/relationships/hyperlink" Target="consultantplus://offline/ref=BEC14D07E64C41A5A710D86F4E51F2B4346CDAABE54AB81F80BE0076951202648E3E3E2ABDAC83AB5E8E660D7819E38352EBA6602460329F0695511A33w0F" TargetMode="External"/><Relationship Id="rId58" Type="http://schemas.openxmlformats.org/officeDocument/2006/relationships/hyperlink" Target="consultantplus://offline/ref=BEC14D07E64C41A5A710D86F4E51F2B4346CDAABE54AB81F80BE0076951202648E3E3E2ABDAC83AB5E8E660D7E19E38352EBA6602460329F0695511A33w0F" TargetMode="External"/><Relationship Id="rId74" Type="http://schemas.openxmlformats.org/officeDocument/2006/relationships/hyperlink" Target="consultantplus://offline/ref=BEC14D07E64C41A5A710D86F4E51F2B4346CDAABE54AB81F80BE0076951202648E3E3E2ABDAC83AB5E8E670A7819E38352EBA6602460329F0695511A33w0F" TargetMode="External"/><Relationship Id="rId79" Type="http://schemas.openxmlformats.org/officeDocument/2006/relationships/hyperlink" Target="consultantplus://offline/ref=BEC14D07E64C41A5A710D86F4E51F2B4346CDAABE54AB21F8CB40076951202648E3E3E2ABDAC83AB5E8E670B7E19E38352EBA6602460329F0695511A33w0F" TargetMode="External"/><Relationship Id="rId102" Type="http://schemas.openxmlformats.org/officeDocument/2006/relationships/hyperlink" Target="consultantplus://offline/ref=BEC14D07E64C41A5A710C662583DACBD3E6585A3E649BA40D9E30621CA420431CE7E387FFEE88DAF5A85325B3C47BAD012A0AB653E7C329931w1F" TargetMode="External"/><Relationship Id="rId123" Type="http://schemas.openxmlformats.org/officeDocument/2006/relationships/hyperlink" Target="consultantplus://offline/ref=BEC14D07E64C41A5A710D86F4E51F2B4346CDAABE54AB21F8CB40076951202648E3E3E2ABDAC83AB5E8E670C7119E38352EBA6602460329F0695511A33w0F" TargetMode="External"/><Relationship Id="rId128"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consultantplus://offline/ref=BEC14D07E64C41A5A710D86F4E51F2B4346CDAABE54BB0138DB20076951202648E3E3E2ABDAC83AB5E8E66097C19E38352EBA6602460329F0695511A33w0F" TargetMode="External"/><Relationship Id="rId95" Type="http://schemas.openxmlformats.org/officeDocument/2006/relationships/hyperlink" Target="consultantplus://offline/ref=BEC14D07E64C41A5A710D86F4E51F2B4346CDAABE54AB21F8CB40076951202648E3E3E2ABDAC83AB5E8E67087C19E38352EBA6602460329F0695511A33w0F" TargetMode="External"/><Relationship Id="rId19" Type="http://schemas.openxmlformats.org/officeDocument/2006/relationships/hyperlink" Target="consultantplus://offline/ref=B6028CAFDF6EF82DAC811E2D666F0FD083E9FFFB1E020670D202921DD7DC7A40D415A0E3971DABB8199D23CDB77EB4FF598D942F9B28wDF" TargetMode="External"/><Relationship Id="rId14" Type="http://schemas.openxmlformats.org/officeDocument/2006/relationships/hyperlink" Target="consultantplus://offline/ref=B6028CAFDF6EF82DAC810020700351D989E2A1FE12070A208D5DC94080D57017935AF9A3D016A1EC48D976C6BE2EFBBB0B9E942B8484F24AE253702AwAF" TargetMode="External"/><Relationship Id="rId22" Type="http://schemas.openxmlformats.org/officeDocument/2006/relationships/hyperlink" Target="consultantplus://offline/ref=B6028CAFDF6EF82DAC810020700351D989E2A1FE1A060E2F8755944A888C7C159455A6B4D75FADED48D976C1B571FEAE1AC69B2D9E9AF553FE5171A225w9F" TargetMode="External"/><Relationship Id="rId27" Type="http://schemas.openxmlformats.org/officeDocument/2006/relationships/hyperlink" Target="consultantplus://offline/ref=B6028CAFDF6EF82DAC810020700351D989E2A1FE1A060E2F8755944A888C7C159455A6B4D75FADED48D976C4BC71FEAE1AC69B2D9E9AF553FE5171A225w9F" TargetMode="External"/><Relationship Id="rId30" Type="http://schemas.openxmlformats.org/officeDocument/2006/relationships/hyperlink" Target="consultantplus://offline/ref=B6028CAFDF6EF82DAC811E2D666F0FD082EBFFFB1B010670D202921DD7DC7A40C615F8ED961FBEEC4FC774C0B427w3F" TargetMode="External"/><Relationship Id="rId35" Type="http://schemas.openxmlformats.org/officeDocument/2006/relationships/hyperlink" Target="consultantplus://offline/ref=B6028CAFDF6EF82DAC811E2D666F0FD081E0FFF71E010670D202921DD7DC7A40C615F8ED961FBEEC4FC774C0B427w3F" TargetMode="External"/><Relationship Id="rId43" Type="http://schemas.openxmlformats.org/officeDocument/2006/relationships/hyperlink" Target="consultantplus://offline/ref=B6028CAFDF6EF82DAC810020700351D989E2A1FE1A060E2F8755944A888C7C159455A6B4D75FADED48D976C6B171FEAE1AC69B2D9E9AF553FE5171A225w9F" TargetMode="External"/><Relationship Id="rId48" Type="http://schemas.openxmlformats.org/officeDocument/2006/relationships/hyperlink" Target="consultantplus://offline/ref=BEC14D07E64C41A5A710D86F4E51F2B4346CDAABE54AB81F80BE0076951202648E3E3E2ABDAC83AB5E8E660E7A19E38352EBA6602460329F0695511A33w0F" TargetMode="External"/><Relationship Id="rId56" Type="http://schemas.openxmlformats.org/officeDocument/2006/relationships/hyperlink" Target="consultantplus://offline/ref=BEC14D07E64C41A5A710D86F4E51F2B4346CDAABE54AB81F80BE0076951202648E3E3E2ABDAC83AB5E8E660D7B19E38352EBA6602460329F0695511A33w0F" TargetMode="External"/><Relationship Id="rId64" Type="http://schemas.openxmlformats.org/officeDocument/2006/relationships/hyperlink" Target="consultantplus://offline/ref=BEC14D07E64C41A5A710D86F4E51F2B4346CDAABE54AB21F8CB40076951202648E3E3E2ABDAC83AB5E8E660D7A19E38352EBA6602460329F0695511A33w0F" TargetMode="External"/><Relationship Id="rId69" Type="http://schemas.openxmlformats.org/officeDocument/2006/relationships/hyperlink" Target="consultantplus://offline/ref=BEC14D07E64C41A5A710D86F4E51F2B4346CDAABE54AB21F8CB40076951202648E3E3E2ABDAC83AB5E8E66027919E38352EBA6602460329F0695511A33w0F" TargetMode="External"/><Relationship Id="rId77" Type="http://schemas.openxmlformats.org/officeDocument/2006/relationships/hyperlink" Target="consultantplus://offline/ref=BEC14D07E64C41A5A710D86F4E51F2B4346CDAABE54AB21F8CB40076951202648E3E3E2ABDAC83AB5E8E670B7C19E38352EBA6602460329F0695511A33w0F" TargetMode="External"/><Relationship Id="rId100" Type="http://schemas.openxmlformats.org/officeDocument/2006/relationships/hyperlink" Target="consultantplus://offline/ref=BEC14D07E64C41A5A710C662583DACBD3E6585A3E649BA40D9E30621CA420431CE7E387FFEE88DAF5A85325B3C47BAD012A0AB653E7C329931w1F" TargetMode="External"/><Relationship Id="rId105" Type="http://schemas.openxmlformats.org/officeDocument/2006/relationships/hyperlink" Target="consultantplus://offline/ref=BEC14D07E64C41A5A710D86F4E51F2B4346CDAABE54AB81F80BE0076951202648E3E3E2ABDAC83AB5E8E670B7C19E38352EBA6602460329F0695511A33w0F" TargetMode="External"/><Relationship Id="rId113" Type="http://schemas.openxmlformats.org/officeDocument/2006/relationships/hyperlink" Target="consultantplus://offline/ref=BEC14D07E64C41A5A710D86F4E51F2B4346CDAABE54AB41E84BE0076951202648E3E3E2ABDAC83AB5E8E66027B19E38352EBA6602460329F0695511A33w0F" TargetMode="External"/><Relationship Id="rId118" Type="http://schemas.openxmlformats.org/officeDocument/2006/relationships/hyperlink" Target="consultantplus://offline/ref=BEC14D07E64C41A5A710D86F4E51F2B4346CDAABE54AB81F80BE0076951202648E3E3E2ABDAC83AB5E8E670B7E19E38352EBA6602460329F0695511A33w0F" TargetMode="External"/><Relationship Id="rId126" Type="http://schemas.openxmlformats.org/officeDocument/2006/relationships/hyperlink" Target="consultantplus://offline/ref=BEC14D07E64C41A5A710D86F4E51F2B4346CDAABE54AB81F80BE0076951202648E3E3E2ABDAC83AB5E8E67087019E38352EBA6602460329F0695511A33w0F" TargetMode="External"/><Relationship Id="rId8" Type="http://schemas.openxmlformats.org/officeDocument/2006/relationships/hyperlink" Target="consultantplus://offline/ref=B6028CAFDF6EF82DAC810020700351D989E2A1FE1A070C238653944A888C7C159455A6B4D75FADED48D976C0B071FEAE1AC69B2D9E9AF553FE5171A225w9F" TargetMode="External"/><Relationship Id="rId51" Type="http://schemas.openxmlformats.org/officeDocument/2006/relationships/hyperlink" Target="consultantplus://offline/ref=BEC14D07E64C41A5A710D86F4E51F2B4346CDAABE54AB21F8CB40076951202648E3E3E2ABDAC83AB5E8E660C7119E38352EBA6602460329F0695511A33w0F" TargetMode="External"/><Relationship Id="rId72" Type="http://schemas.openxmlformats.org/officeDocument/2006/relationships/hyperlink" Target="consultantplus://offline/ref=BEC14D07E64C41A5A710D86F4E51F2B4346CDAABE54AB21F8CB40076951202648E3E3E2ABDAC83AB5E8E670A7B19E38352EBA6602460329F0695511A33w0F" TargetMode="External"/><Relationship Id="rId80" Type="http://schemas.openxmlformats.org/officeDocument/2006/relationships/hyperlink" Target="consultantplus://offline/ref=BEC14D07E64C41A5A710D86F4E51F2B4346CDAABE54AB21F8CB40076951202648E3E3E2ABDAC83AB5E8E670B7019E38352EBA6602460329F0695511A33w0F" TargetMode="External"/><Relationship Id="rId85" Type="http://schemas.openxmlformats.org/officeDocument/2006/relationships/hyperlink" Target="consultantplus://offline/ref=BEC14D07E64C41A5A710D86F4E51F2B4346CDAABE54AB21F8CB40076951202648E3E3E2ABDAC83AB5E8E67087A19E38352EBA6602460329F0695511A33w0F" TargetMode="External"/><Relationship Id="rId93" Type="http://schemas.openxmlformats.org/officeDocument/2006/relationships/hyperlink" Target="consultantplus://offline/ref=BEC14D07E64C41A5A710C662583DACBD3E6784AEE14EBA40D9E30621CA420431DC7E6073FCEC90AA5990640A7931wBF" TargetMode="External"/><Relationship Id="rId98" Type="http://schemas.openxmlformats.org/officeDocument/2006/relationships/hyperlink" Target="consultantplus://offline/ref=BEC14D07E64C41A5A710C662583DACBD3E6585A3E649BA40D9E30621CA420431CE7E387FFEE88DAF5A85325B3C47BAD012A0AB653E7C329931w1F" TargetMode="External"/><Relationship Id="rId121" Type="http://schemas.openxmlformats.org/officeDocument/2006/relationships/hyperlink" Target="consultantplus://offline/ref=BEC14D07E64C41A5A710D86F4E51F2B4346CDAABE54AB41E84BE0076951202648E3E3E2ABDAC83AB5E8E660F7019E38352EBA6602460329F0695511A33w0F" TargetMode="External"/><Relationship Id="rId3" Type="http://schemas.openxmlformats.org/officeDocument/2006/relationships/settings" Target="settings.xml"/><Relationship Id="rId12" Type="http://schemas.openxmlformats.org/officeDocument/2006/relationships/hyperlink" Target="consultantplus://offline/ref=B6028CAFDF6EF82DAC810020700351D989E2A1FE1A060E2F8755944A888C7C159455A6B4D75FADED48D976C0B371FEAE1AC69B2D9E9AF553FE5171A225w9F" TargetMode="External"/><Relationship Id="rId17" Type="http://schemas.openxmlformats.org/officeDocument/2006/relationships/hyperlink" Target="consultantplus://offline/ref=B6028CAFDF6EF82DAC810020700351D989E2A1FE1A06042F8B5F944A888C7C159455A6B4D75FADED48D976C0B071FEAE1AC69B2D9E9AF553FE5171A225w9F" TargetMode="External"/><Relationship Id="rId25" Type="http://schemas.openxmlformats.org/officeDocument/2006/relationships/hyperlink" Target="consultantplus://offline/ref=B6028CAFDF6EF82DAC810020700351D989E2A1FE12070A208D5DC94080D57017935AF9A3D016A1EC48D976C7BE2EFBBB0B9E942B8484F24AE253702AwAF" TargetMode="External"/><Relationship Id="rId33" Type="http://schemas.openxmlformats.org/officeDocument/2006/relationships/hyperlink" Target="consultantplus://offline/ref=B6028CAFDF6EF82DAC810020700351D989E2A1FE1A070C238653944A888C7C159455A6B4D75FADED48D976C2B371FEAE1AC69B2D9E9AF553FE5171A225w9F" TargetMode="External"/><Relationship Id="rId38" Type="http://schemas.openxmlformats.org/officeDocument/2006/relationships/hyperlink" Target="consultantplus://offline/ref=B6028CAFDF6EF82DAC810020700351D989E2A1FE1A060E2F8755944A888C7C159455A6B4D75FADED48D976C5BD71FEAE1AC69B2D9E9AF553FE5171A225w9F" TargetMode="External"/><Relationship Id="rId46" Type="http://schemas.openxmlformats.org/officeDocument/2006/relationships/hyperlink" Target="consultantplus://offline/ref=B6028CAFDF6EF82DAC810020700351D989E2A1FE1A070C238653944A888C7C159455A6B4D75FADED48D976C2B271FEAE1AC69B2D9E9AF553FE5171A225w9F" TargetMode="External"/><Relationship Id="rId59" Type="http://schemas.openxmlformats.org/officeDocument/2006/relationships/hyperlink" Target="consultantplus://offline/ref=BEC14D07E64C41A5A710D86F4E51F2B4346CDAABE54AB81F80BE0076951202648E3E3E2ABDAC83AB5E8E660D7F19E38352EBA6602460329F0695511A33w0F" TargetMode="External"/><Relationship Id="rId67" Type="http://schemas.openxmlformats.org/officeDocument/2006/relationships/hyperlink" Target="consultantplus://offline/ref=BEC14D07E64C41A5A710D86F4E51F2B4346CDAABE54AB21F8CB40076951202648E3E3E2ABDAC83AB5E8E660D7D19E38352EBA6602460329F0695511A33w0F" TargetMode="External"/><Relationship Id="rId103" Type="http://schemas.openxmlformats.org/officeDocument/2006/relationships/hyperlink" Target="consultantplus://offline/ref=BEC14D07E64C41A5A710D86F4E51F2B4346CDAABE54AB81F80BE0076951202648E3E3E2ABDAC83AB5E8E670B7919E38352EBA6602460329F0695511A33w0F" TargetMode="External"/><Relationship Id="rId108" Type="http://schemas.openxmlformats.org/officeDocument/2006/relationships/hyperlink" Target="consultantplus://offline/ref=BEC14D07E64C41A5A710D86F4E51F2B4346CDAABE54AB41E84BE0076951202648E3E3E2ABDAC83AB5E8E660F7019E38352EBA6602460329F0695511A33w0F" TargetMode="External"/><Relationship Id="rId116" Type="http://schemas.openxmlformats.org/officeDocument/2006/relationships/hyperlink" Target="consultantplus://offline/ref=BEC14D07E64C41A5A710D86F4E51F2B4346CDAABE54AB41E84BE0076951202648E3E3E2ABDAC83AB5E8E66027B19E38352EBA6602460329F0695511A33w0F" TargetMode="External"/><Relationship Id="rId124" Type="http://schemas.openxmlformats.org/officeDocument/2006/relationships/hyperlink" Target="consultantplus://offline/ref=BEC14D07E64C41A5A710D86F4E51F2B4346CDAABE54AB81F80BE0076951202648E3E3E2ABDAC83AB5E8E67087E19E38352EBA6602460329F0695511A33w0F" TargetMode="External"/><Relationship Id="rId129" Type="http://schemas.openxmlformats.org/officeDocument/2006/relationships/footer" Target="footer1.xml"/><Relationship Id="rId20" Type="http://schemas.openxmlformats.org/officeDocument/2006/relationships/hyperlink" Target="consultantplus://offline/ref=B6028CAFDF6EF82DAC810020700351D989E2A1FE1A070C238653944A888C7C159455A6B4D75FADED48D976C0BD71FEAE1AC69B2D9E9AF553FE5171A225w9F" TargetMode="External"/><Relationship Id="rId41" Type="http://schemas.openxmlformats.org/officeDocument/2006/relationships/hyperlink" Target="consultantplus://offline/ref=B6028CAFDF6EF82DAC810020700351D989E2A1FE1A060E2F8755944A888C7C159455A6B4D75FADED48D976C6B771FEAE1AC69B2D9E9AF553FE5171A225w9F" TargetMode="External"/><Relationship Id="rId54" Type="http://schemas.openxmlformats.org/officeDocument/2006/relationships/hyperlink" Target="consultantplus://offline/ref=BEC14D07E64C41A5A710C662583DACBD3E6585A3E649BA40D9E30621CA420431CE7E387CFAEC85FE0FCA33077A16A9D211A0A9622137w7F" TargetMode="External"/><Relationship Id="rId62" Type="http://schemas.openxmlformats.org/officeDocument/2006/relationships/hyperlink" Target="consultantplus://offline/ref=BEC14D07E64C41A5A710C662583DACBD3E6585A3E649BA40D9E30621CA420431CE7E387FFEE88EAB5F85325B3C47BAD012A0AB653E7C329931w1F" TargetMode="External"/><Relationship Id="rId70" Type="http://schemas.openxmlformats.org/officeDocument/2006/relationships/hyperlink" Target="consultantplus://offline/ref=BEC14D07E64C41A5A710D86F4E51F2B4346CDAABE54AB21F8CB40076951202648E3E3E2ABDAC83AB5E8E66037C19E38352EBA6602460329F0695511A33w0F" TargetMode="External"/><Relationship Id="rId75" Type="http://schemas.openxmlformats.org/officeDocument/2006/relationships/hyperlink" Target="consultantplus://offline/ref=BEC14D07E64C41A5A710D86F4E51F2B4346CDAABE54AB81F80BE0076951202648E3E3E2ABDAC83AB5E8E670A7919E38352EBA6602460329F0695511A33w0F" TargetMode="External"/><Relationship Id="rId83" Type="http://schemas.openxmlformats.org/officeDocument/2006/relationships/hyperlink" Target="consultantplus://offline/ref=BEC14D07E64C41A5A710D86F4E51F2B4346CDAABE54AB21F8CB40076951202648E3E3E2ABDAC83AB5E8E67087819E38352EBA6602460329F0695511A33w0F" TargetMode="External"/><Relationship Id="rId88" Type="http://schemas.openxmlformats.org/officeDocument/2006/relationships/hyperlink" Target="consultantplus://offline/ref=BEC14D07E64C41A5A710D86F4E51F2B4346CDAABE54BB0138DB20076951202648E3E3E2ABDAC83AB5E8E66097B19E38352EBA6602460329F0695511A33w0F" TargetMode="External"/><Relationship Id="rId91" Type="http://schemas.openxmlformats.org/officeDocument/2006/relationships/hyperlink" Target="consultantplus://offline/ref=BEC14D07E64C41A5A710D86F4E51F2B4346CDAABE54AB81F80BE0076951202648E3E3E2ABDAC83AB5E8E670A7A19E38352EBA6602460329F0695511A33w0F" TargetMode="External"/><Relationship Id="rId96" Type="http://schemas.openxmlformats.org/officeDocument/2006/relationships/hyperlink" Target="consultantplus://offline/ref=BEC14D07E64C41A5A710C662583DACBD3E6585A3E649BA40D9E30621CA420431CE7E387CFAEC85FE0FCA33077A16A9D211A0A9622137w7F" TargetMode="External"/><Relationship Id="rId111" Type="http://schemas.openxmlformats.org/officeDocument/2006/relationships/hyperlink" Target="consultantplus://offline/ref=BEC14D07E64C41A5A710D86F4E51F2B4346CDAABE54AB41E84BE0076951202648E3E3E2ABDAC83AB5E8E660F7019E38352EBA6602460329F0695511A33w0F"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B6028CAFDF6EF82DAC810020700351D989E2A1FE1A070C238653944A888C7C159455A6B4D75FADED48D976C0B271FEAE1AC69B2D9E9AF553FE5171A225w9F" TargetMode="External"/><Relationship Id="rId23" Type="http://schemas.openxmlformats.org/officeDocument/2006/relationships/hyperlink" Target="consultantplus://offline/ref=B6028CAFDF6EF82DAC810020700351D989E2A1FE1A06042F8B5F944A888C7C159455A6B4D75FADED48D976C0B271FEAE1AC69B2D9E9AF553FE5171A225w9F" TargetMode="External"/><Relationship Id="rId28" Type="http://schemas.openxmlformats.org/officeDocument/2006/relationships/hyperlink" Target="consultantplus://offline/ref=B6028CAFDF6EF82DAC810020700351D989E2A1FE1A060E2F8755944A888C7C159455A6B4D75FADED48D976C5B471FEAE1AC69B2D9E9AF553FE5171A225w9F" TargetMode="External"/><Relationship Id="rId36" Type="http://schemas.openxmlformats.org/officeDocument/2006/relationships/hyperlink" Target="consultantplus://offline/ref=B6028CAFDF6EF82DAC811E2D666F0FD083EBFCFA12060670D202921DD7DC7A40C615F8ED961FBEEC4FC774C0B427w3F" TargetMode="External"/><Relationship Id="rId49" Type="http://schemas.openxmlformats.org/officeDocument/2006/relationships/hyperlink" Target="consultantplus://offline/ref=BEC14D07E64C41A5A710D86F4E51F2B4346CDAABE54AB81F80BE0076951202648E3E3E2ABDAC83AB5E8E660C7019E38352EBA6602460329F0695511A33w0F" TargetMode="External"/><Relationship Id="rId57" Type="http://schemas.openxmlformats.org/officeDocument/2006/relationships/hyperlink" Target="consultantplus://offline/ref=BEC14D07E64C41A5A710D86F4E51F2B4346CDAABE54AB81F80BE0076951202648E3E3E2ABDAC83AB5E8E660D7D19E38352EBA6602460329F0695511A33w0F" TargetMode="External"/><Relationship Id="rId106" Type="http://schemas.openxmlformats.org/officeDocument/2006/relationships/hyperlink" Target="consultantplus://offline/ref=BEC14D07E64C41A5A710D86F4E51F2B4346CDAABE54AB41E84BE0076951202648E3E3E2ABDAC83AB5E8E660F7F19E38352EBA6602460329F0695511A33w0F" TargetMode="External"/><Relationship Id="rId114" Type="http://schemas.openxmlformats.org/officeDocument/2006/relationships/hyperlink" Target="consultantplus://offline/ref=BEC14D07E64C41A5A710D86F4E51F2B4346CDAABE54AB41E84BE0076951202648E3E3E2ABDAC83AB5E8E660F7019E38352EBA6602460329F0695511A33w0F" TargetMode="External"/><Relationship Id="rId119" Type="http://schemas.openxmlformats.org/officeDocument/2006/relationships/hyperlink" Target="consultantplus://offline/ref=BEC14D07E64C41A5A710D86F4E51F2B4346CDAABE54AB41E84BE0076951202648E3E3E2ABDAC83AB5E8E660F7F19E38352EBA6602460329F0695511A33w0F" TargetMode="External"/><Relationship Id="rId127" Type="http://schemas.openxmlformats.org/officeDocument/2006/relationships/hyperlink" Target="consultantplus://offline/ref=BEC14D07E64C41A5A710D86F4E51F2B4346CDAABE54AB81F80BE0076951202648E3E3E2ABDAC83AB5E8E67087119E38352EBA6602460329F0695511A33w0F" TargetMode="External"/><Relationship Id="rId10" Type="http://schemas.openxmlformats.org/officeDocument/2006/relationships/hyperlink" Target="consultantplus://offline/ref=B6028CAFDF6EF82DAC810020700351D989E2A1FE1A06042F8B5F944A888C7C159455A6B4D75FADED48D976C0B071FEAE1AC69B2D9E9AF553FE5171A225w9F" TargetMode="External"/><Relationship Id="rId31" Type="http://schemas.openxmlformats.org/officeDocument/2006/relationships/hyperlink" Target="consultantplus://offline/ref=B6028CAFDF6EF82DAC810020700351D989E2A1FE1A060E2F8755944A888C7C159455A6B4D75FADED48D976C5B671FEAE1AC69B2D9E9AF553FE5171A225w9F" TargetMode="External"/><Relationship Id="rId44" Type="http://schemas.openxmlformats.org/officeDocument/2006/relationships/hyperlink" Target="consultantplus://offline/ref=B6028CAFDF6EF82DAC810020700351D989E2A1FE1A060E2F8755944A888C7C159455A6B4D75FADED48D976C6B071FEAE1AC69B2D9E9AF553FE5171A225w9F" TargetMode="External"/><Relationship Id="rId52" Type="http://schemas.openxmlformats.org/officeDocument/2006/relationships/hyperlink" Target="consultantplus://offline/ref=BEC14D07E64C41A5A710D86F4E51F2B4346CDAABED4BB61086BC5D7C9D4B0E668931613DBAE58FAA5E8E64097346E69643B3A9663E7E35861A975031w2F" TargetMode="External"/><Relationship Id="rId60" Type="http://schemas.openxmlformats.org/officeDocument/2006/relationships/hyperlink" Target="consultantplus://offline/ref=BEC14D07E64C41A5A710D86F4E51F2B4346CDAABE54AB81F80BE0076951202648E3E3E2ABDAC83AB5E8E660D7019E38352EBA6602460329F0695511A33w0F" TargetMode="External"/><Relationship Id="rId65" Type="http://schemas.openxmlformats.org/officeDocument/2006/relationships/hyperlink" Target="consultantplus://offline/ref=BEC14D07E64C41A5A710D86F4E51F2B4346CDAABE54AB21F8CB40076951202648E3E3E2ABDAC83AB5E8E660D7B19E38352EBA6602460329F0695511A33w0F" TargetMode="External"/><Relationship Id="rId73" Type="http://schemas.openxmlformats.org/officeDocument/2006/relationships/hyperlink" Target="consultantplus://offline/ref=BEC14D07E64C41A5A710D86F4E51F2B4346CDAABE54AB21F8CB40076951202648E3E3E2ABDAC83AB5E8E670B7A19E38352EBA6602460329F0695511A33w0F" TargetMode="External"/><Relationship Id="rId78" Type="http://schemas.openxmlformats.org/officeDocument/2006/relationships/hyperlink" Target="consultantplus://offline/ref=BEC14D07E64C41A5A710D86F4E51F2B4346CDAABE54AB21F8CB40076951202648E3E3E2ABDAC83AB5E8E670B7D19E38352EBA6602460329F0695511A33w0F" TargetMode="External"/><Relationship Id="rId81" Type="http://schemas.openxmlformats.org/officeDocument/2006/relationships/hyperlink" Target="consultantplus://offline/ref=BEC14D07E64C41A5A710D86F4E51F2B4346CDAABE54AB21F8CB40076951202648E3E3E2ABDAC83AB5E8E670B7119E38352EBA6602460329F0695511A33w0F" TargetMode="External"/><Relationship Id="rId86" Type="http://schemas.openxmlformats.org/officeDocument/2006/relationships/hyperlink" Target="consultantplus://offline/ref=BEC14D07E64C41A5A710C662583DACBD3E6585A3E649BA40D9E30621CA420431CE7E3876F8E3DAFB1ADB6B087C0CB7D508BCAB6332w9F" TargetMode="External"/><Relationship Id="rId94" Type="http://schemas.openxmlformats.org/officeDocument/2006/relationships/hyperlink" Target="consultantplus://offline/ref=BEC14D07E64C41A5A710C662583DACBD3F6682A0E34EBA40D9E30621CA420431CE7E387FFEE88EAB5C85325B3C47BAD012A0AB653E7C329931w1F" TargetMode="External"/><Relationship Id="rId99" Type="http://schemas.openxmlformats.org/officeDocument/2006/relationships/hyperlink" Target="consultantplus://offline/ref=BEC14D07E64C41A5A710C662583DACBD3E6585A3E649BA40D9E30621CA420431CE7E387FFEE88DAF5A85325B3C47BAD012A0AB653E7C329931w1F" TargetMode="External"/><Relationship Id="rId101" Type="http://schemas.openxmlformats.org/officeDocument/2006/relationships/hyperlink" Target="consultantplus://offline/ref=BEC14D07E64C41A5A710C662583DACBD3E6585A3E649BA40D9E30621CA420431CE7E387CF7E885FE0FCA33077A16A9D211A0A9622137w7F" TargetMode="External"/><Relationship Id="rId122" Type="http://schemas.openxmlformats.org/officeDocument/2006/relationships/hyperlink" Target="consultantplus://offline/ref=BEC14D07E64C41A5A710D86F4E51F2B4346CDAABE54AB81F80BE0076951202648E3E3E2ABDAC83AB5E8E67087D19E38352EBA6602460329F0695511A33w0F"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028CAFDF6EF82DAC810020700351D989E2A1FE1A060E2F8755944A888C7C159455A6B4D75FADED48D976C0B071FEAE1AC69B2D9E9AF553FE5171A225w9F" TargetMode="External"/><Relationship Id="rId13" Type="http://schemas.openxmlformats.org/officeDocument/2006/relationships/hyperlink" Target="consultantplus://offline/ref=B6028CAFDF6EF82DAC810020700351D989E2A1FE1A070C238653944A888C7C159455A6B4D75FADED48D976C0B371FEAE1AC69B2D9E9AF553FE5171A225w9F" TargetMode="External"/><Relationship Id="rId18" Type="http://schemas.openxmlformats.org/officeDocument/2006/relationships/hyperlink" Target="consultantplus://offline/ref=B6028CAFDF6EF82DAC810020700351D989E2A1FE1A0604238653944A888C7C159455A6B4D75FADED48DD72C4B771FEAE1AC69B2D9E9AF553FE5171A225w9F" TargetMode="External"/><Relationship Id="rId39" Type="http://schemas.openxmlformats.org/officeDocument/2006/relationships/hyperlink" Target="consultantplus://offline/ref=B6028CAFDF6EF82DAC811E2D666F0FD083EBFEF619050670D202921DD7DC7A40D415A0E49710F4BD0C8C7BC2B164AAF84091962E29w3F" TargetMode="External"/><Relationship Id="rId109" Type="http://schemas.openxmlformats.org/officeDocument/2006/relationships/hyperlink" Target="consultantplus://offline/ref=BEC14D07E64C41A5A710D86F4E51F2B4346CDAABE54AB41E84BE0076951202648E3E3E2ABDAC83AB5E8E660F7F19E38352EBA6602460329F0695511A33w0F" TargetMode="External"/><Relationship Id="rId34" Type="http://schemas.openxmlformats.org/officeDocument/2006/relationships/hyperlink" Target="consultantplus://offline/ref=B6028CAFDF6EF82DAC811E2D666F0FD083EBFEF619050670D202921DD7DC7A40C615F8ED961FBEEC4FC774C0B427w3F" TargetMode="External"/><Relationship Id="rId50" Type="http://schemas.openxmlformats.org/officeDocument/2006/relationships/hyperlink" Target="consultantplus://offline/ref=BEC14D07E64C41A5A710D86F4E51F2B4346CDAABED4BB61086BC5D7C9D4B0E668931613DBAE58FAA5E8E640B7346E69643B3A9663E7E35861A975031w2F" TargetMode="External"/><Relationship Id="rId55" Type="http://schemas.openxmlformats.org/officeDocument/2006/relationships/hyperlink" Target="consultantplus://offline/ref=BEC14D07E64C41A5A710D86F4E51F2B4346CDAABE54AB81F80BE0076951202648E3E3E2ABDAC83AB5E8E660D7A19E38352EBA6602460329F0695511A33w0F" TargetMode="External"/><Relationship Id="rId76" Type="http://schemas.openxmlformats.org/officeDocument/2006/relationships/hyperlink" Target="consultantplus://offline/ref=BEC14D07E64C41A5A710D86F4E51F2B4346CDAABED4BB61086BC5D7C9D4B0E668931613DBAE58FAA5E8E640D7346E69643B3A9663E7E35861A975031w2F" TargetMode="External"/><Relationship Id="rId97" Type="http://schemas.openxmlformats.org/officeDocument/2006/relationships/hyperlink" Target="consultantplus://offline/ref=BEC14D07E64C41A5A710C662583DACBD3E6585A3E649BA40D9E30621CA420431CE7E387FFEE88DAF5A85325B3C47BAD012A0AB653E7C329931w1F" TargetMode="External"/><Relationship Id="rId104" Type="http://schemas.openxmlformats.org/officeDocument/2006/relationships/hyperlink" Target="consultantplus://offline/ref=BEC14D07E64C41A5A710D86F4E51F2B4346CDAABE54AB81F80BE0076951202648E3E3E2ABDAC83AB5E8E670B7B19E38352EBA6602460329F0695511A33w0F" TargetMode="External"/><Relationship Id="rId120" Type="http://schemas.openxmlformats.org/officeDocument/2006/relationships/hyperlink" Target="consultantplus://offline/ref=BEC14D07E64C41A5A710D86F4E51F2B4346CDAABE54AB41E84BE0076951202648E3E3E2ABDAC83AB5E8E66027B19E38352EBA6602460329F0695511A33w0F" TargetMode="External"/><Relationship Id="rId125" Type="http://schemas.openxmlformats.org/officeDocument/2006/relationships/hyperlink" Target="consultantplus://offline/ref=BEC14D07E64C41A5A710D86F4E51F2B4346CDAABE54AB81F80BE0076951202648E3E3E2ABDAC83AB5E8E67087F19E38352EBA6602460329F0695511A33w0F" TargetMode="External"/><Relationship Id="rId7" Type="http://schemas.openxmlformats.org/officeDocument/2006/relationships/hyperlink" Target="consultantplus://offline/ref=B6028CAFDF6EF82DAC810020700351D989E2A1FE12070A208D5DC94080D57017935AF9A3D016A1EC48D976C5BE2EFBBB0B9E942B8484F24AE253702AwAF" TargetMode="External"/><Relationship Id="rId71" Type="http://schemas.openxmlformats.org/officeDocument/2006/relationships/hyperlink" Target="consultantplus://offline/ref=BEC14D07E64C41A5A710D86F4E51F2B4346CDAABE54AB21F8CB40076951202648E3E3E2ABDAC83AB5E8E670A7919E38352EBA6602460329F0695511A33w0F" TargetMode="External"/><Relationship Id="rId92" Type="http://schemas.openxmlformats.org/officeDocument/2006/relationships/hyperlink" Target="consultantplus://offline/ref=BEC14D07E64C41A5A710C662583DACBD3E6585A3E649BA40D9E30621CA420431DC7E6073FCEC90AA5990640A7931wBF" TargetMode="External"/><Relationship Id="rId2" Type="http://schemas.microsoft.com/office/2007/relationships/stylesWithEffects" Target="stylesWithEffects.xml"/><Relationship Id="rId29" Type="http://schemas.openxmlformats.org/officeDocument/2006/relationships/hyperlink" Target="consultantplus://offline/ref=B6028CAFDF6EF82DAC810020700351D989E2A1FE1A060E2F8755944A888C7C159455A6B4D75FADED48D976C5B771FEAE1AC69B2D9E9AF553FE5171A225w9F" TargetMode="External"/><Relationship Id="rId24" Type="http://schemas.openxmlformats.org/officeDocument/2006/relationships/hyperlink" Target="consultantplus://offline/ref=B6028CAFDF6EF82DAC810020700351D989E2A1FE1A060E2F8755944A888C7C159455A6B4D75FADED48D976C4B471FEAE1AC69B2D9E9AF553FE5171A225w9F" TargetMode="External"/><Relationship Id="rId40" Type="http://schemas.openxmlformats.org/officeDocument/2006/relationships/hyperlink" Target="consultantplus://offline/ref=B6028CAFDF6EF82DAC810020700351D989E2A1FE1A060E2F8755944A888C7C159455A6B4D75FADED48D976C6B571FEAE1AC69B2D9E9AF553FE5171A225w9F" TargetMode="External"/><Relationship Id="rId45" Type="http://schemas.openxmlformats.org/officeDocument/2006/relationships/hyperlink" Target="consultantplus://offline/ref=B6028CAFDF6EF82DAC810020700351D989E2A1FE12070A208D5DC94080D57017935AF9A3D016A1EC48D977C7BE2EFBBB0B9E942B8484F24AE253702AwAF" TargetMode="External"/><Relationship Id="rId66" Type="http://schemas.openxmlformats.org/officeDocument/2006/relationships/hyperlink" Target="consultantplus://offline/ref=BEC14D07E64C41A5A710D86F4E51F2B4346CDAABE54AB81F80BE0076951202648E3E3E2ABDAC83AB5E8E66037119E38352EBA6602460329F0695511A33w0F" TargetMode="External"/><Relationship Id="rId87" Type="http://schemas.openxmlformats.org/officeDocument/2006/relationships/hyperlink" Target="consultantplus://offline/ref=BEC14D07E64C41A5A710D86F4E51F2B4346CDAABE54AB21F8CB40076951202648E3E3E2ABDAC83AB5E8E67087B19E38352EBA6602460329F0695511A33w0F" TargetMode="External"/><Relationship Id="rId110" Type="http://schemas.openxmlformats.org/officeDocument/2006/relationships/hyperlink" Target="consultantplus://offline/ref=BEC14D07E64C41A5A710D86F4E51F2B4346CDAABE54AB41E84BE0076951202648E3E3E2ABDAC83AB5E8E66027B19E38352EBA6602460329F0695511A33w0F" TargetMode="External"/><Relationship Id="rId115" Type="http://schemas.openxmlformats.org/officeDocument/2006/relationships/hyperlink" Target="consultantplus://offline/ref=BEC14D07E64C41A5A710D86F4E51F2B4346CDAABE54AB41E84BE0076951202648E3E3E2ABDAC83AB5E8E660F7F19E38352EBA6602460329F0695511A33w0F" TargetMode="External"/><Relationship Id="rId131" Type="http://schemas.openxmlformats.org/officeDocument/2006/relationships/theme" Target="theme/theme1.xml"/><Relationship Id="rId61" Type="http://schemas.openxmlformats.org/officeDocument/2006/relationships/hyperlink" Target="consultantplus://offline/ref=BEC14D07E64C41A5A710C662583DACBD3E6585A3E649BA40D9E30621CA420431CE7E387FFBE185FE0FCA33077A16A9D211A0A9622137w7F" TargetMode="External"/><Relationship Id="rId82" Type="http://schemas.openxmlformats.org/officeDocument/2006/relationships/hyperlink" Target="consultantplus://offline/ref=BEC14D07E64C41A5A710C662583DACBD3C6E84A2E14DBA40D9E30621CA420431DC7E6073FCEC90AA5990640A7931w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23409</Words>
  <Characters>133434</Characters>
  <Application>Microsoft Office Word</Application>
  <DocSecurity>2</DocSecurity>
  <Lines>1111</Lines>
  <Paragraphs>313</Paragraphs>
  <ScaleCrop>false</ScaleCrop>
  <HeadingPairs>
    <vt:vector size="2" baseType="variant">
      <vt:variant>
        <vt:lpstr>Название</vt:lpstr>
      </vt:variant>
      <vt:variant>
        <vt:i4>1</vt:i4>
      </vt:variant>
    </vt:vector>
  </HeadingPairs>
  <TitlesOfParts>
    <vt:vector size="1" baseType="lpstr">
      <vt:lpstr>Приказ Минтруда Новосибирской области от 30.06.2014 N 315(ред. от 13.06.2019)"Об утверждении Административного регламента предоставления государственной услуги по содействию самозанятости безработных граждан, включая оказание гражданам, признанным в устан</vt:lpstr>
    </vt:vector>
  </TitlesOfParts>
  <Company>КонсультантПлюс Версия 4018.00.51</Company>
  <LinksUpToDate>false</LinksUpToDate>
  <CharactersWithSpaces>156530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Новосибирской области от 30.06.2014 N 315(ред. от 13.06.2019)"Об утверждении Административного регламента предоставления государственной услуги по содействию самозанятости безработных граждан, включая оказание гражданам, признанным в устан</dc:title>
  <dc:creator>Олег Изюмов</dc:creator>
  <cp:lastModifiedBy>Олег Изюмов</cp:lastModifiedBy>
  <cp:revision>2</cp:revision>
  <dcterms:created xsi:type="dcterms:W3CDTF">2019-08-23T03:29:00Z</dcterms:created>
  <dcterms:modified xsi:type="dcterms:W3CDTF">2019-08-23T03:29:00Z</dcterms:modified>
</cp:coreProperties>
</file>